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639" w:rsidRPr="00360CF1" w:rsidRDefault="00673165" w:rsidP="00DC6639">
      <w:pPr>
        <w:jc w:val="center"/>
        <w:rPr>
          <w:b/>
          <w:sz w:val="24"/>
          <w:szCs w:val="24"/>
        </w:rPr>
      </w:pPr>
      <w:r>
        <w:rPr>
          <w:b/>
          <w:sz w:val="24"/>
          <w:szCs w:val="24"/>
        </w:rPr>
        <w:t xml:space="preserve">  </w:t>
      </w:r>
    </w:p>
    <w:p w:rsidR="00204478" w:rsidRPr="00204478" w:rsidRDefault="00204478" w:rsidP="00204478">
      <w:pPr>
        <w:jc w:val="center"/>
        <w:rPr>
          <w:b/>
        </w:rPr>
      </w:pPr>
    </w:p>
    <w:p w:rsidR="006262D8" w:rsidRPr="00E65A5E" w:rsidRDefault="006262D8" w:rsidP="006262D8">
      <w:pPr>
        <w:ind w:firstLine="540"/>
        <w:jc w:val="both"/>
      </w:pPr>
      <w:r w:rsidRPr="00E65A5E">
        <w:t>В соответствии с рекомендациями Правительства автономного округа – Югры, принято постановление администр</w:t>
      </w:r>
      <w:r w:rsidRPr="00E65A5E">
        <w:t>а</w:t>
      </w:r>
      <w:r w:rsidRPr="00E65A5E">
        <w:t xml:space="preserve">ции района от 16.12.2015 № 2465 «О плане мероприятий по обеспечению устойчивого развития экономики и социальной стабильности в районе в 2016 году и на период 2017 и 2018 годов» (далее – План). План состоит из 40 пунктов. </w:t>
      </w:r>
    </w:p>
    <w:p w:rsidR="006262D8" w:rsidRPr="00E65A5E" w:rsidRDefault="006262D8" w:rsidP="006262D8">
      <w:pPr>
        <w:ind w:firstLine="540"/>
        <w:jc w:val="both"/>
      </w:pPr>
      <w:r w:rsidRPr="00E65A5E">
        <w:t xml:space="preserve">По состоянию на 31.12.2016 году план мероприятий исполнен по 3 пунктам в полном объеме. </w:t>
      </w:r>
    </w:p>
    <w:p w:rsidR="006262D8" w:rsidRPr="00E65A5E" w:rsidRDefault="006262D8" w:rsidP="006262D8">
      <w:pPr>
        <w:ind w:firstLine="540"/>
        <w:jc w:val="both"/>
      </w:pPr>
      <w:r w:rsidRPr="00E65A5E">
        <w:t>По состоянию на 31.12.2017 План мероприятий состоит из 37 пунктов, все мероприятия за 2017 год исполнены в полном объеме.</w:t>
      </w:r>
    </w:p>
    <w:p w:rsidR="006262D8" w:rsidRPr="00E65A5E" w:rsidRDefault="006262D8" w:rsidP="006262D8">
      <w:pPr>
        <w:ind w:firstLine="540"/>
        <w:jc w:val="both"/>
      </w:pPr>
      <w:r w:rsidRPr="00E65A5E">
        <w:t>В 2018 году запланировано исполнение 31 мероприятия.</w:t>
      </w:r>
    </w:p>
    <w:p w:rsidR="006262D8" w:rsidRDefault="006262D8" w:rsidP="00542C8C">
      <w:pPr>
        <w:jc w:val="center"/>
        <w:rPr>
          <w:b/>
        </w:rPr>
      </w:pPr>
    </w:p>
    <w:p w:rsidR="00542C8C" w:rsidRPr="00601E66" w:rsidRDefault="00542C8C" w:rsidP="00542C8C">
      <w:pPr>
        <w:jc w:val="center"/>
        <w:rPr>
          <w:b/>
          <w:bCs/>
        </w:rPr>
      </w:pPr>
      <w:r w:rsidRPr="00601E66">
        <w:rPr>
          <w:b/>
        </w:rPr>
        <w:t xml:space="preserve">Информация об исполнении Плана </w:t>
      </w:r>
      <w:r w:rsidRPr="00601E66">
        <w:rPr>
          <w:b/>
          <w:bCs/>
        </w:rPr>
        <w:t xml:space="preserve">мероприятий по обеспечению устойчивого развития экономики и социальной стабильности </w:t>
      </w:r>
      <w:proofErr w:type="gramStart"/>
      <w:r w:rsidRPr="00601E66">
        <w:rPr>
          <w:b/>
          <w:bCs/>
        </w:rPr>
        <w:t>в</w:t>
      </w:r>
      <w:proofErr w:type="gramEnd"/>
      <w:r w:rsidRPr="00601E66">
        <w:rPr>
          <w:b/>
          <w:bCs/>
        </w:rPr>
        <w:t xml:space="preserve"> </w:t>
      </w:r>
      <w:proofErr w:type="gramStart"/>
      <w:r w:rsidRPr="00601E66">
        <w:rPr>
          <w:b/>
          <w:bCs/>
        </w:rPr>
        <w:t>Нижневартовском</w:t>
      </w:r>
      <w:proofErr w:type="gramEnd"/>
      <w:r w:rsidRPr="00601E66">
        <w:rPr>
          <w:b/>
          <w:bCs/>
        </w:rPr>
        <w:t xml:space="preserve"> районе в 201</w:t>
      </w:r>
      <w:r w:rsidR="006262D8">
        <w:rPr>
          <w:b/>
          <w:bCs/>
        </w:rPr>
        <w:t>8</w:t>
      </w:r>
      <w:r w:rsidRPr="00601E66">
        <w:rPr>
          <w:b/>
          <w:bCs/>
        </w:rPr>
        <w:t xml:space="preserve"> году</w:t>
      </w:r>
    </w:p>
    <w:p w:rsidR="00542C8C" w:rsidRPr="00601E66" w:rsidRDefault="00622D68" w:rsidP="00542C8C">
      <w:pPr>
        <w:jc w:val="center"/>
        <w:rPr>
          <w:b/>
          <w:bCs/>
        </w:rPr>
      </w:pPr>
      <w:r>
        <w:rPr>
          <w:b/>
          <w:bCs/>
        </w:rPr>
        <w:t>на 01.10</w:t>
      </w:r>
      <w:r w:rsidR="00542C8C" w:rsidRPr="00601E66">
        <w:rPr>
          <w:b/>
          <w:bCs/>
        </w:rPr>
        <w:t>.201</w:t>
      </w:r>
      <w:r w:rsidR="006262D8">
        <w:rPr>
          <w:b/>
          <w:bCs/>
        </w:rPr>
        <w:t>8</w:t>
      </w:r>
    </w:p>
    <w:p w:rsidR="00204478" w:rsidRPr="00204478" w:rsidRDefault="00204478" w:rsidP="00204478">
      <w:pPr>
        <w:jc w:val="center"/>
      </w:pPr>
    </w:p>
    <w:tbl>
      <w:tblPr>
        <w:tblW w:w="5181"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041"/>
        <w:gridCol w:w="564"/>
        <w:gridCol w:w="49"/>
        <w:gridCol w:w="184"/>
        <w:gridCol w:w="2123"/>
        <w:gridCol w:w="285"/>
        <w:gridCol w:w="1462"/>
        <w:gridCol w:w="809"/>
        <w:gridCol w:w="7097"/>
      </w:tblGrid>
      <w:tr w:rsidR="006D0ED4" w:rsidRPr="006D0ED4" w:rsidTr="00855118">
        <w:trPr>
          <w:trHeight w:val="20"/>
        </w:trPr>
        <w:tc>
          <w:tcPr>
            <w:tcW w:w="231"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center"/>
              <w:rPr>
                <w:b/>
              </w:rPr>
            </w:pPr>
            <w:r w:rsidRPr="006D0ED4">
              <w:rPr>
                <w:b/>
              </w:rPr>
              <w:t>№</w:t>
            </w:r>
          </w:p>
          <w:p w:rsidR="006D0ED4" w:rsidRPr="006D0ED4" w:rsidRDefault="006D0ED4" w:rsidP="00204478">
            <w:pPr>
              <w:jc w:val="center"/>
              <w:rPr>
                <w:b/>
              </w:rPr>
            </w:pPr>
            <w:proofErr w:type="gramStart"/>
            <w:r w:rsidRPr="006D0ED4">
              <w:rPr>
                <w:b/>
              </w:rPr>
              <w:t>п</w:t>
            </w:r>
            <w:proofErr w:type="gramEnd"/>
            <w:r w:rsidRPr="006D0ED4">
              <w:rPr>
                <w:b/>
              </w:rPr>
              <w:t>/п</w:t>
            </w:r>
          </w:p>
        </w:tc>
        <w:tc>
          <w:tcPr>
            <w:tcW w:w="926" w:type="pct"/>
            <w:gridSpan w:val="4"/>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center"/>
              <w:rPr>
                <w:b/>
              </w:rPr>
            </w:pPr>
            <w:r w:rsidRPr="006D0ED4">
              <w:rPr>
                <w:b/>
              </w:rPr>
              <w:t>Наименование м</w:t>
            </w:r>
            <w:r w:rsidRPr="006D0ED4">
              <w:rPr>
                <w:b/>
              </w:rPr>
              <w:t>е</w:t>
            </w:r>
            <w:r w:rsidRPr="006D0ED4">
              <w:rPr>
                <w:b/>
              </w:rPr>
              <w:t>роприятия</w:t>
            </w:r>
          </w:p>
        </w:tc>
        <w:tc>
          <w:tcPr>
            <w:tcW w:w="693"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center"/>
              <w:rPr>
                <w:b/>
              </w:rPr>
            </w:pPr>
            <w:r w:rsidRPr="006D0ED4">
              <w:rPr>
                <w:b/>
              </w:rPr>
              <w:t>Ответстве</w:t>
            </w:r>
            <w:r w:rsidRPr="006D0ED4">
              <w:rPr>
                <w:b/>
              </w:rPr>
              <w:t>н</w:t>
            </w:r>
            <w:r w:rsidRPr="006D0ED4">
              <w:rPr>
                <w:b/>
              </w:rPr>
              <w:t>ный исполн</w:t>
            </w:r>
            <w:r w:rsidRPr="006D0ED4">
              <w:rPr>
                <w:b/>
              </w:rPr>
              <w:t>и</w:t>
            </w:r>
            <w:r w:rsidRPr="006D0ED4">
              <w:rPr>
                <w:b/>
              </w:rPr>
              <w:t>тель</w:t>
            </w:r>
          </w:p>
        </w:tc>
        <w:tc>
          <w:tcPr>
            <w:tcW w:w="570" w:type="pct"/>
            <w:gridSpan w:val="2"/>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center"/>
              <w:rPr>
                <w:b/>
              </w:rPr>
            </w:pPr>
            <w:r w:rsidRPr="006D0ED4">
              <w:rPr>
                <w:b/>
              </w:rPr>
              <w:t>Срок</w:t>
            </w:r>
          </w:p>
        </w:tc>
        <w:tc>
          <w:tcPr>
            <w:tcW w:w="2580" w:type="pct"/>
            <w:gridSpan w:val="2"/>
            <w:tcBorders>
              <w:top w:val="single" w:sz="4" w:space="0" w:color="auto"/>
              <w:left w:val="single" w:sz="4" w:space="0" w:color="auto"/>
              <w:bottom w:val="single" w:sz="4" w:space="0" w:color="auto"/>
              <w:right w:val="single" w:sz="4" w:space="0" w:color="auto"/>
            </w:tcBorders>
          </w:tcPr>
          <w:p w:rsidR="006D0ED4" w:rsidRPr="006D0ED4" w:rsidRDefault="006D0ED4" w:rsidP="00204478">
            <w:pPr>
              <w:jc w:val="center"/>
              <w:rPr>
                <w:b/>
              </w:rPr>
            </w:pPr>
          </w:p>
        </w:tc>
      </w:tr>
      <w:tr w:rsidR="006D0ED4" w:rsidRPr="008E2815" w:rsidTr="00855118">
        <w:trPr>
          <w:gridAfter w:val="5"/>
          <w:wAfter w:w="3843" w:type="pct"/>
          <w:trHeight w:val="20"/>
        </w:trPr>
        <w:tc>
          <w:tcPr>
            <w:tcW w:w="1157" w:type="pct"/>
            <w:gridSpan w:val="5"/>
            <w:tcBorders>
              <w:top w:val="single" w:sz="4" w:space="0" w:color="auto"/>
              <w:left w:val="single" w:sz="4" w:space="0" w:color="auto"/>
              <w:bottom w:val="single" w:sz="4" w:space="0" w:color="auto"/>
            </w:tcBorders>
          </w:tcPr>
          <w:p w:rsidR="006D0ED4" w:rsidRPr="006D0ED4" w:rsidRDefault="006D0ED4" w:rsidP="00204478">
            <w:pPr>
              <w:jc w:val="center"/>
              <w:rPr>
                <w:b/>
              </w:rPr>
            </w:pPr>
          </w:p>
        </w:tc>
      </w:tr>
      <w:tr w:rsidR="006D0ED4" w:rsidRPr="006D0ED4" w:rsidTr="00855118">
        <w:trPr>
          <w:trHeight w:val="20"/>
        </w:trPr>
        <w:tc>
          <w:tcPr>
            <w:tcW w:w="231"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center"/>
            </w:pPr>
            <w:r w:rsidRPr="006D0ED4">
              <w:t>1.</w:t>
            </w:r>
          </w:p>
        </w:tc>
        <w:tc>
          <w:tcPr>
            <w:tcW w:w="926" w:type="pct"/>
            <w:gridSpan w:val="4"/>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t>Разработка Плана мероприятий «д</w:t>
            </w:r>
            <w:r w:rsidRPr="006D0ED4">
              <w:t>о</w:t>
            </w:r>
            <w:r w:rsidRPr="006D0ED4">
              <w:t xml:space="preserve">рожной карты» по содействию </w:t>
            </w:r>
            <w:proofErr w:type="spellStart"/>
            <w:r w:rsidRPr="006D0ED4">
              <w:t>импорт</w:t>
            </w:r>
            <w:r w:rsidRPr="006D0ED4">
              <w:t>о</w:t>
            </w:r>
            <w:r w:rsidRPr="006D0ED4">
              <w:t>замещению</w:t>
            </w:r>
            <w:proofErr w:type="spellEnd"/>
            <w:r w:rsidRPr="006D0ED4">
              <w:t xml:space="preserve"> в районе</w:t>
            </w:r>
          </w:p>
        </w:tc>
        <w:tc>
          <w:tcPr>
            <w:tcW w:w="693"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t>отдел местной промышленн</w:t>
            </w:r>
            <w:r w:rsidRPr="006D0ED4">
              <w:t>о</w:t>
            </w:r>
            <w:r w:rsidRPr="006D0ED4">
              <w:t>сти и сельского хозяйства а</w:t>
            </w:r>
            <w:r w:rsidRPr="006D0ED4">
              <w:t>д</w:t>
            </w:r>
            <w:r w:rsidRPr="006D0ED4">
              <w:t xml:space="preserve">министрации района </w:t>
            </w:r>
          </w:p>
        </w:tc>
        <w:tc>
          <w:tcPr>
            <w:tcW w:w="834" w:type="pct"/>
            <w:gridSpan w:val="3"/>
            <w:tcBorders>
              <w:top w:val="single" w:sz="4" w:space="0" w:color="auto"/>
              <w:left w:val="single" w:sz="4" w:space="0" w:color="auto"/>
              <w:bottom w:val="single" w:sz="4" w:space="0" w:color="auto"/>
              <w:right w:val="single" w:sz="4" w:space="0" w:color="auto"/>
            </w:tcBorders>
          </w:tcPr>
          <w:p w:rsidR="006D0ED4" w:rsidRPr="008E2815" w:rsidRDefault="006D0ED4" w:rsidP="00204478">
            <w:pPr>
              <w:jc w:val="center"/>
            </w:pPr>
            <w:r w:rsidRPr="008E2815">
              <w:t xml:space="preserve">2017‒2018 </w:t>
            </w:r>
          </w:p>
          <w:p w:rsidR="006D0ED4" w:rsidRPr="008E2815" w:rsidRDefault="006D0ED4" w:rsidP="00204478">
            <w:pPr>
              <w:jc w:val="center"/>
            </w:pPr>
            <w:r w:rsidRPr="008E2815">
              <w:t>годы</w:t>
            </w:r>
          </w:p>
          <w:p w:rsidR="006D0ED4" w:rsidRPr="008E2815" w:rsidRDefault="006D0ED4" w:rsidP="00204478">
            <w:pPr>
              <w:rPr>
                <w:strike/>
              </w:rPr>
            </w:pPr>
          </w:p>
        </w:tc>
        <w:tc>
          <w:tcPr>
            <w:tcW w:w="2316" w:type="pct"/>
            <w:tcBorders>
              <w:top w:val="single" w:sz="4" w:space="0" w:color="auto"/>
              <w:left w:val="single" w:sz="4" w:space="0" w:color="auto"/>
              <w:bottom w:val="single" w:sz="4" w:space="0" w:color="auto"/>
              <w:right w:val="single" w:sz="4" w:space="0" w:color="auto"/>
            </w:tcBorders>
          </w:tcPr>
          <w:p w:rsidR="006D0ED4" w:rsidRPr="008E2815" w:rsidRDefault="006D0ED4" w:rsidP="00204478">
            <w:pPr>
              <w:jc w:val="both"/>
            </w:pPr>
            <w:r w:rsidRPr="008E2815">
              <w:t xml:space="preserve">Принято постановление администрации района от 27.03.2017 № 580 «Об утверждении Плана мероприятий («дорожной карты») по содействию </w:t>
            </w:r>
            <w:proofErr w:type="spellStart"/>
            <w:r w:rsidRPr="008E2815">
              <w:t>импортозамещению</w:t>
            </w:r>
            <w:proofErr w:type="spellEnd"/>
            <w:r w:rsidRPr="008E2815">
              <w:t xml:space="preserve"> </w:t>
            </w:r>
            <w:proofErr w:type="gramStart"/>
            <w:r w:rsidRPr="008E2815">
              <w:t>в</w:t>
            </w:r>
            <w:proofErr w:type="gramEnd"/>
            <w:r w:rsidRPr="008E2815">
              <w:t xml:space="preserve"> </w:t>
            </w:r>
            <w:proofErr w:type="gramStart"/>
            <w:r w:rsidRPr="008E2815">
              <w:t>Нижневартовском</w:t>
            </w:r>
            <w:proofErr w:type="gramEnd"/>
            <w:r w:rsidRPr="008E2815">
              <w:t xml:space="preserve"> районе на 2017 – 2018 годы»</w:t>
            </w:r>
          </w:p>
        </w:tc>
      </w:tr>
      <w:tr w:rsidR="006D0ED4" w:rsidRPr="006D0ED4" w:rsidTr="00855118">
        <w:trPr>
          <w:trHeight w:val="20"/>
        </w:trPr>
        <w:tc>
          <w:tcPr>
            <w:tcW w:w="231"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center"/>
            </w:pPr>
            <w:r w:rsidRPr="006D0ED4">
              <w:t>2.</w:t>
            </w:r>
          </w:p>
        </w:tc>
        <w:tc>
          <w:tcPr>
            <w:tcW w:w="926" w:type="pct"/>
            <w:gridSpan w:val="4"/>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t>Организация работы по закупке и поста</w:t>
            </w:r>
            <w:r w:rsidRPr="006D0ED4">
              <w:t>в</w:t>
            </w:r>
            <w:r w:rsidRPr="006D0ED4">
              <w:t>ке картофеля от ж</w:t>
            </w:r>
            <w:r w:rsidRPr="006D0ED4">
              <w:t>и</w:t>
            </w:r>
            <w:r w:rsidRPr="006D0ED4">
              <w:t>телей с. Покур в учреждения бюдже</w:t>
            </w:r>
            <w:r w:rsidRPr="006D0ED4">
              <w:t>т</w:t>
            </w:r>
            <w:r w:rsidRPr="006D0ED4">
              <w:lastRenderedPageBreak/>
              <w:t>ной сферы села</w:t>
            </w:r>
          </w:p>
        </w:tc>
        <w:tc>
          <w:tcPr>
            <w:tcW w:w="693"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lastRenderedPageBreak/>
              <w:t>отдел потреб</w:t>
            </w:r>
            <w:r w:rsidRPr="006D0ED4">
              <w:t>и</w:t>
            </w:r>
            <w:r w:rsidRPr="006D0ED4">
              <w:t>тельского ры</w:t>
            </w:r>
            <w:r w:rsidRPr="006D0ED4">
              <w:t>н</w:t>
            </w:r>
            <w:r w:rsidRPr="006D0ED4">
              <w:t xml:space="preserve">ка и защиты </w:t>
            </w:r>
            <w:proofErr w:type="gramStart"/>
            <w:r w:rsidRPr="006D0ED4">
              <w:t>прав потреб</w:t>
            </w:r>
            <w:r w:rsidRPr="006D0ED4">
              <w:t>и</w:t>
            </w:r>
            <w:r w:rsidRPr="006D0ED4">
              <w:t>телей админ</w:t>
            </w:r>
            <w:r w:rsidRPr="006D0ED4">
              <w:t>и</w:t>
            </w:r>
            <w:r w:rsidRPr="006D0ED4">
              <w:lastRenderedPageBreak/>
              <w:t>страции рай</w:t>
            </w:r>
            <w:r w:rsidRPr="006D0ED4">
              <w:t>о</w:t>
            </w:r>
            <w:r w:rsidRPr="006D0ED4">
              <w:t>на</w:t>
            </w:r>
            <w:proofErr w:type="gramEnd"/>
            <w:r w:rsidRPr="006D0ED4">
              <w:t>;</w:t>
            </w:r>
          </w:p>
          <w:p w:rsidR="006D0ED4" w:rsidRPr="006D0ED4" w:rsidRDefault="006D0ED4" w:rsidP="00204478">
            <w:pPr>
              <w:jc w:val="both"/>
            </w:pPr>
            <w:r w:rsidRPr="006D0ED4">
              <w:t>управление о</w:t>
            </w:r>
            <w:r w:rsidRPr="006D0ED4">
              <w:t>б</w:t>
            </w:r>
            <w:r w:rsidRPr="006D0ED4">
              <w:t>разования и молодежной политики а</w:t>
            </w:r>
            <w:r w:rsidRPr="006D0ED4">
              <w:t>д</w:t>
            </w:r>
            <w:r w:rsidRPr="006D0ED4">
              <w:t>министрации района;</w:t>
            </w:r>
          </w:p>
          <w:p w:rsidR="006D0ED4" w:rsidRPr="006D0ED4" w:rsidRDefault="006D0ED4" w:rsidP="00204478">
            <w:pPr>
              <w:jc w:val="both"/>
            </w:pPr>
            <w:r w:rsidRPr="006D0ED4">
              <w:t>глава сельского поселения П</w:t>
            </w:r>
            <w:r w:rsidRPr="006D0ED4">
              <w:t>о</w:t>
            </w:r>
            <w:r w:rsidRPr="006D0ED4">
              <w:t>кур (по согл</w:t>
            </w:r>
            <w:r w:rsidRPr="006D0ED4">
              <w:t>а</w:t>
            </w:r>
            <w:r w:rsidRPr="006D0ED4">
              <w:t>сованию);</w:t>
            </w:r>
          </w:p>
          <w:p w:rsidR="006D0ED4" w:rsidRPr="006D0ED4" w:rsidRDefault="006D0ED4" w:rsidP="00204478">
            <w:pPr>
              <w:jc w:val="both"/>
            </w:pPr>
            <w:r w:rsidRPr="006D0ED4">
              <w:t>отдел местной промышленн</w:t>
            </w:r>
            <w:r w:rsidRPr="006D0ED4">
              <w:t>о</w:t>
            </w:r>
            <w:r w:rsidRPr="006D0ED4">
              <w:t>сти и сельского хозяйства а</w:t>
            </w:r>
            <w:r w:rsidRPr="006D0ED4">
              <w:t>д</w:t>
            </w:r>
            <w:r w:rsidRPr="006D0ED4">
              <w:t>министрации района</w:t>
            </w:r>
          </w:p>
        </w:tc>
        <w:tc>
          <w:tcPr>
            <w:tcW w:w="834" w:type="pct"/>
            <w:gridSpan w:val="3"/>
            <w:tcBorders>
              <w:top w:val="single" w:sz="4" w:space="0" w:color="auto"/>
              <w:left w:val="single" w:sz="4" w:space="0" w:color="auto"/>
              <w:bottom w:val="single" w:sz="4" w:space="0" w:color="auto"/>
              <w:right w:val="single" w:sz="4" w:space="0" w:color="auto"/>
            </w:tcBorders>
            <w:hideMark/>
          </w:tcPr>
          <w:p w:rsidR="006D0ED4" w:rsidRPr="008E2815" w:rsidRDefault="006D0ED4" w:rsidP="00204478">
            <w:pPr>
              <w:jc w:val="center"/>
            </w:pPr>
            <w:r w:rsidRPr="008E2815">
              <w:lastRenderedPageBreak/>
              <w:t xml:space="preserve">2016‒2018 </w:t>
            </w:r>
          </w:p>
          <w:p w:rsidR="006D0ED4" w:rsidRPr="008E2815" w:rsidRDefault="006D0ED4" w:rsidP="00204478">
            <w:pPr>
              <w:jc w:val="center"/>
            </w:pPr>
            <w:r w:rsidRPr="008E2815">
              <w:t>годы</w:t>
            </w:r>
          </w:p>
          <w:p w:rsidR="006D0ED4" w:rsidRPr="008E2815" w:rsidRDefault="006D0ED4" w:rsidP="00204478"/>
        </w:tc>
        <w:tc>
          <w:tcPr>
            <w:tcW w:w="2316" w:type="pct"/>
            <w:tcBorders>
              <w:top w:val="single" w:sz="4" w:space="0" w:color="auto"/>
              <w:left w:val="single" w:sz="4" w:space="0" w:color="auto"/>
              <w:bottom w:val="single" w:sz="4" w:space="0" w:color="auto"/>
              <w:right w:val="single" w:sz="4" w:space="0" w:color="auto"/>
            </w:tcBorders>
          </w:tcPr>
          <w:p w:rsidR="006D0ED4" w:rsidRPr="008E2815" w:rsidRDefault="00B269D7" w:rsidP="00023436">
            <w:pPr>
              <w:jc w:val="both"/>
            </w:pPr>
            <w:r w:rsidRPr="008E2815">
              <w:t xml:space="preserve">На </w:t>
            </w:r>
            <w:proofErr w:type="gramStart"/>
            <w:r w:rsidRPr="008E2815">
              <w:rPr>
                <w:lang w:val="en-US"/>
              </w:rPr>
              <w:t>IV</w:t>
            </w:r>
            <w:proofErr w:type="gramEnd"/>
            <w:r w:rsidRPr="008E2815">
              <w:t>квартал на картофель утверждена цена 38 рублей за килограмм. Местный картофель население реализ</w:t>
            </w:r>
            <w:r w:rsidRPr="008E2815">
              <w:t>о</w:t>
            </w:r>
            <w:r w:rsidRPr="008E2815">
              <w:t>вывает по 40-45 рублей за килограмм, что является не рентабельным для предпринимателей, осуществляющих поставку в учреждения бюджетной сферы.</w:t>
            </w:r>
          </w:p>
        </w:tc>
      </w:tr>
      <w:tr w:rsidR="006D0ED4" w:rsidRPr="006D0ED4" w:rsidTr="00855118">
        <w:trPr>
          <w:trHeight w:val="20"/>
        </w:trPr>
        <w:tc>
          <w:tcPr>
            <w:tcW w:w="231"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center"/>
            </w:pPr>
            <w:r w:rsidRPr="006D0ED4">
              <w:lastRenderedPageBreak/>
              <w:t>3.</w:t>
            </w:r>
          </w:p>
        </w:tc>
        <w:tc>
          <w:tcPr>
            <w:tcW w:w="926" w:type="pct"/>
            <w:gridSpan w:val="4"/>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t>Сотрудничество с предпринимателями района на поставку продуктов питания местного произво</w:t>
            </w:r>
            <w:r w:rsidRPr="006D0ED4">
              <w:t>д</w:t>
            </w:r>
            <w:r w:rsidRPr="006D0ED4">
              <w:t>ства в образовател</w:t>
            </w:r>
            <w:r w:rsidRPr="006D0ED4">
              <w:t>ь</w:t>
            </w:r>
            <w:r w:rsidRPr="006D0ED4">
              <w:t>ные учреждения ра</w:t>
            </w:r>
            <w:r w:rsidRPr="006D0ED4">
              <w:t>й</w:t>
            </w:r>
            <w:r w:rsidRPr="006D0ED4">
              <w:t>она</w:t>
            </w:r>
          </w:p>
        </w:tc>
        <w:tc>
          <w:tcPr>
            <w:tcW w:w="693"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t>управление о</w:t>
            </w:r>
            <w:r w:rsidRPr="006D0ED4">
              <w:t>б</w:t>
            </w:r>
            <w:r w:rsidRPr="006D0ED4">
              <w:t>разования и молодежной политики а</w:t>
            </w:r>
            <w:r w:rsidRPr="006D0ED4">
              <w:t>д</w:t>
            </w:r>
            <w:r w:rsidRPr="006D0ED4">
              <w:t xml:space="preserve">министрации района </w:t>
            </w:r>
          </w:p>
        </w:tc>
        <w:tc>
          <w:tcPr>
            <w:tcW w:w="834" w:type="pct"/>
            <w:gridSpan w:val="3"/>
            <w:tcBorders>
              <w:top w:val="single" w:sz="4" w:space="0" w:color="auto"/>
              <w:left w:val="single" w:sz="4" w:space="0" w:color="auto"/>
              <w:bottom w:val="single" w:sz="4" w:space="0" w:color="auto"/>
              <w:right w:val="single" w:sz="4" w:space="0" w:color="auto"/>
            </w:tcBorders>
          </w:tcPr>
          <w:p w:rsidR="006D0ED4" w:rsidRPr="008E2815" w:rsidRDefault="006D0ED4" w:rsidP="00204478">
            <w:pPr>
              <w:jc w:val="center"/>
            </w:pPr>
            <w:r w:rsidRPr="008E2815">
              <w:t xml:space="preserve">2016‒2018 </w:t>
            </w:r>
          </w:p>
          <w:p w:rsidR="006D0ED4" w:rsidRPr="008E2815" w:rsidRDefault="006D0ED4" w:rsidP="00204478">
            <w:pPr>
              <w:jc w:val="center"/>
            </w:pPr>
            <w:r w:rsidRPr="008E2815">
              <w:t>годы</w:t>
            </w:r>
          </w:p>
          <w:p w:rsidR="006D0ED4" w:rsidRPr="008E2815" w:rsidRDefault="006D0ED4" w:rsidP="00204478">
            <w:pPr>
              <w:jc w:val="center"/>
            </w:pPr>
          </w:p>
        </w:tc>
        <w:tc>
          <w:tcPr>
            <w:tcW w:w="2316" w:type="pct"/>
            <w:tcBorders>
              <w:top w:val="single" w:sz="4" w:space="0" w:color="auto"/>
              <w:left w:val="single" w:sz="4" w:space="0" w:color="auto"/>
              <w:bottom w:val="single" w:sz="4" w:space="0" w:color="auto"/>
              <w:right w:val="single" w:sz="4" w:space="0" w:color="auto"/>
            </w:tcBorders>
          </w:tcPr>
          <w:p w:rsidR="006D0ED4" w:rsidRPr="008E2815" w:rsidRDefault="006D0ED4" w:rsidP="008A368A">
            <w:pPr>
              <w:jc w:val="both"/>
            </w:pPr>
            <w:proofErr w:type="gramStart"/>
            <w:r w:rsidRPr="008E2815">
              <w:t>В целях реализации соглашения от 25.12.2014</w:t>
            </w:r>
            <w:r w:rsidRPr="008E2815">
              <w:br/>
              <w:t>№ С-582/14 «О сотрудничестве с предпринимателями района на поставку продуктов питания местного прои</w:t>
            </w:r>
            <w:r w:rsidRPr="008E2815">
              <w:t>з</w:t>
            </w:r>
            <w:r w:rsidRPr="008E2815">
              <w:t>водства в образовательные учреждения района» в 2018 году продукты питания в образовательные учреждения района поставляют 1 юридическое лицо, 3 индивидуал</w:t>
            </w:r>
            <w:r w:rsidRPr="008E2815">
              <w:t>ь</w:t>
            </w:r>
            <w:r w:rsidRPr="008E2815">
              <w:t>ных предпринимателя и 5 крестьянско-фермерских х</w:t>
            </w:r>
            <w:r w:rsidRPr="008E2815">
              <w:t>о</w:t>
            </w:r>
            <w:r w:rsidRPr="008E2815">
              <w:t xml:space="preserve">зяйств (ООО «Кедр», ИП Азарова, ИП </w:t>
            </w:r>
            <w:proofErr w:type="spellStart"/>
            <w:r w:rsidRPr="008E2815">
              <w:t>Салямкин</w:t>
            </w:r>
            <w:proofErr w:type="spellEnd"/>
            <w:r w:rsidRPr="008E2815">
              <w:t>, ИП Водопьянов, КФХ «</w:t>
            </w:r>
            <w:proofErr w:type="spellStart"/>
            <w:r w:rsidRPr="008E2815">
              <w:t>Югор</w:t>
            </w:r>
            <w:proofErr w:type="spellEnd"/>
            <w:r w:rsidRPr="008E2815">
              <w:t xml:space="preserve">», глава КФХ </w:t>
            </w:r>
            <w:proofErr w:type="spellStart"/>
            <w:r w:rsidRPr="008E2815">
              <w:t>Сабаев</w:t>
            </w:r>
            <w:proofErr w:type="spellEnd"/>
            <w:r w:rsidRPr="008E2815">
              <w:t>, глава КФХ Самодуров, глава</w:t>
            </w:r>
            <w:proofErr w:type="gramEnd"/>
            <w:r w:rsidRPr="008E2815">
              <w:t xml:space="preserve"> </w:t>
            </w:r>
            <w:proofErr w:type="gramStart"/>
            <w:r w:rsidRPr="008E2815">
              <w:t>К</w:t>
            </w:r>
            <w:r w:rsidR="009F7DDC" w:rsidRPr="008E2815">
              <w:t xml:space="preserve">ФХ Гукасян, КФХ </w:t>
            </w:r>
            <w:proofErr w:type="spellStart"/>
            <w:r w:rsidR="009F7DDC" w:rsidRPr="008E2815">
              <w:t>Мардер</w:t>
            </w:r>
            <w:proofErr w:type="spellEnd"/>
            <w:r w:rsidR="009F7DDC" w:rsidRPr="008E2815">
              <w:rPr>
                <w:color w:val="FF0000"/>
              </w:rPr>
              <w:t>).</w:t>
            </w:r>
            <w:proofErr w:type="gramEnd"/>
            <w:r w:rsidR="009F7DDC" w:rsidRPr="008E2815">
              <w:rPr>
                <w:color w:val="FF0000"/>
              </w:rPr>
              <w:t xml:space="preserve"> На 01.10</w:t>
            </w:r>
            <w:r w:rsidRPr="008E2815">
              <w:rPr>
                <w:color w:val="FF0000"/>
              </w:rPr>
              <w:t xml:space="preserve">.2018 с ними заключено </w:t>
            </w:r>
            <w:r w:rsidR="008A368A" w:rsidRPr="008E2815">
              <w:rPr>
                <w:color w:val="FF0000"/>
              </w:rPr>
              <w:t>89</w:t>
            </w:r>
            <w:r w:rsidRPr="008E2815">
              <w:rPr>
                <w:color w:val="FF0000"/>
              </w:rPr>
              <w:t xml:space="preserve"> контракт</w:t>
            </w:r>
            <w:r w:rsidR="008A368A" w:rsidRPr="008E2815">
              <w:rPr>
                <w:color w:val="FF0000"/>
              </w:rPr>
              <w:t>ов</w:t>
            </w:r>
            <w:r w:rsidRPr="008E2815">
              <w:rPr>
                <w:color w:val="FF0000"/>
              </w:rPr>
              <w:t xml:space="preserve"> на общую </w:t>
            </w:r>
            <w:r w:rsidRPr="008E2815">
              <w:lastRenderedPageBreak/>
              <w:t xml:space="preserve">сумму </w:t>
            </w:r>
            <w:r w:rsidR="008A368A" w:rsidRPr="008E2815">
              <w:t xml:space="preserve">21 084,07 </w:t>
            </w:r>
            <w:r w:rsidRPr="008E2815">
              <w:rPr>
                <w:bCs/>
              </w:rPr>
              <w:t>тыс.</w:t>
            </w:r>
            <w:r w:rsidRPr="008E2815">
              <w:t xml:space="preserve"> руб.</w:t>
            </w:r>
          </w:p>
        </w:tc>
      </w:tr>
      <w:tr w:rsidR="006D0ED4" w:rsidRPr="006D0ED4" w:rsidTr="00855118">
        <w:trPr>
          <w:trHeight w:val="20"/>
        </w:trPr>
        <w:tc>
          <w:tcPr>
            <w:tcW w:w="231"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center"/>
            </w:pPr>
            <w:r w:rsidRPr="006D0ED4">
              <w:lastRenderedPageBreak/>
              <w:t>4.</w:t>
            </w:r>
          </w:p>
        </w:tc>
        <w:tc>
          <w:tcPr>
            <w:tcW w:w="926" w:type="pct"/>
            <w:gridSpan w:val="4"/>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t>Увеличение доли м</w:t>
            </w:r>
            <w:r w:rsidRPr="006D0ED4">
              <w:t>у</w:t>
            </w:r>
            <w:r w:rsidRPr="006D0ED4">
              <w:t>ниципальных зак</w:t>
            </w:r>
            <w:r w:rsidRPr="006D0ED4">
              <w:t>у</w:t>
            </w:r>
            <w:r w:rsidRPr="006D0ED4">
              <w:t>пок у субъектов м</w:t>
            </w:r>
            <w:r w:rsidRPr="006D0ED4">
              <w:t>а</w:t>
            </w:r>
            <w:r w:rsidRPr="006D0ED4">
              <w:t>лого предприним</w:t>
            </w:r>
            <w:r w:rsidRPr="006D0ED4">
              <w:t>а</w:t>
            </w:r>
            <w:r w:rsidRPr="006D0ED4">
              <w:t>тельства и социально ориентированных н</w:t>
            </w:r>
            <w:r w:rsidRPr="006D0ED4">
              <w:t>е</w:t>
            </w:r>
            <w:r w:rsidRPr="006D0ED4">
              <w:t>коммерческих орг</w:t>
            </w:r>
            <w:r w:rsidRPr="006D0ED4">
              <w:t>а</w:t>
            </w:r>
            <w:r w:rsidRPr="006D0ED4">
              <w:t>низаций до 20% в общем объеме зак</w:t>
            </w:r>
            <w:r w:rsidRPr="006D0ED4">
              <w:t>у</w:t>
            </w:r>
            <w:r w:rsidRPr="006D0ED4">
              <w:t>пок</w:t>
            </w:r>
          </w:p>
        </w:tc>
        <w:tc>
          <w:tcPr>
            <w:tcW w:w="693"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t>муниципал</w:t>
            </w:r>
            <w:r w:rsidRPr="006D0ED4">
              <w:t>ь</w:t>
            </w:r>
            <w:r w:rsidRPr="006D0ED4">
              <w:t xml:space="preserve">ные заказчики района; </w:t>
            </w:r>
          </w:p>
          <w:p w:rsidR="006D0ED4" w:rsidRPr="006D0ED4" w:rsidRDefault="006D0ED4" w:rsidP="00204478">
            <w:pPr>
              <w:jc w:val="both"/>
            </w:pPr>
            <w:r w:rsidRPr="006D0ED4">
              <w:t>комитет экон</w:t>
            </w:r>
            <w:r w:rsidRPr="006D0ED4">
              <w:t>о</w:t>
            </w:r>
            <w:r w:rsidRPr="006D0ED4">
              <w:t>мики админ</w:t>
            </w:r>
            <w:r w:rsidRPr="006D0ED4">
              <w:t>и</w:t>
            </w:r>
            <w:r w:rsidRPr="006D0ED4">
              <w:t xml:space="preserve">страции района </w:t>
            </w:r>
          </w:p>
        </w:tc>
        <w:tc>
          <w:tcPr>
            <w:tcW w:w="834" w:type="pct"/>
            <w:gridSpan w:val="3"/>
            <w:tcBorders>
              <w:top w:val="single" w:sz="4" w:space="0" w:color="auto"/>
              <w:left w:val="single" w:sz="4" w:space="0" w:color="auto"/>
              <w:bottom w:val="single" w:sz="4" w:space="0" w:color="auto"/>
              <w:right w:val="single" w:sz="4" w:space="0" w:color="auto"/>
            </w:tcBorders>
          </w:tcPr>
          <w:p w:rsidR="006D0ED4" w:rsidRPr="008E2815" w:rsidRDefault="006D0ED4" w:rsidP="00204478">
            <w:pPr>
              <w:jc w:val="center"/>
            </w:pPr>
            <w:r w:rsidRPr="008E2815">
              <w:t xml:space="preserve">2017‒2018 </w:t>
            </w:r>
          </w:p>
          <w:p w:rsidR="006D0ED4" w:rsidRPr="008E2815" w:rsidRDefault="006D0ED4" w:rsidP="00204478">
            <w:pPr>
              <w:jc w:val="center"/>
            </w:pPr>
            <w:r w:rsidRPr="008E2815">
              <w:t>годы</w:t>
            </w:r>
          </w:p>
          <w:p w:rsidR="006D0ED4" w:rsidRPr="008E2815" w:rsidRDefault="006D0ED4" w:rsidP="00204478">
            <w:pPr>
              <w:jc w:val="center"/>
            </w:pPr>
          </w:p>
        </w:tc>
        <w:tc>
          <w:tcPr>
            <w:tcW w:w="2316" w:type="pct"/>
            <w:tcBorders>
              <w:top w:val="single" w:sz="4" w:space="0" w:color="auto"/>
              <w:left w:val="single" w:sz="4" w:space="0" w:color="auto"/>
              <w:bottom w:val="single" w:sz="4" w:space="0" w:color="auto"/>
              <w:right w:val="single" w:sz="4" w:space="0" w:color="auto"/>
            </w:tcBorders>
          </w:tcPr>
          <w:p w:rsidR="006D0ED4" w:rsidRPr="008E2815" w:rsidRDefault="006D0ED4" w:rsidP="00536576">
            <w:pPr>
              <w:jc w:val="both"/>
            </w:pPr>
            <w:r w:rsidRPr="008E2815">
              <w:t xml:space="preserve">По результатам </w:t>
            </w:r>
            <w:r w:rsidR="00855118" w:rsidRPr="008E2815">
              <w:t>за 9 месяцев</w:t>
            </w:r>
            <w:r w:rsidRPr="008E2815">
              <w:t xml:space="preserve"> 2018 года, доля </w:t>
            </w:r>
            <w:proofErr w:type="gramStart"/>
            <w:r w:rsidRPr="008E2815">
              <w:rPr>
                <w:bCs/>
              </w:rPr>
              <w:t xml:space="preserve">заказов, размещенных у </w:t>
            </w:r>
            <w:r w:rsidRPr="008E2815">
              <w:t xml:space="preserve"> субъектов малого предпринимательства и социально ориентированных некоммерческих орган</w:t>
            </w:r>
            <w:r w:rsidRPr="008E2815">
              <w:t>и</w:t>
            </w:r>
            <w:r w:rsidRPr="008E2815">
              <w:t xml:space="preserve">заций </w:t>
            </w:r>
            <w:r w:rsidRPr="008E2815">
              <w:rPr>
                <w:bCs/>
              </w:rPr>
              <w:t>от  совокупного годового объема закупок на 2018 год составляет</w:t>
            </w:r>
            <w:proofErr w:type="gramEnd"/>
            <w:r w:rsidRPr="008E2815">
              <w:rPr>
                <w:bCs/>
              </w:rPr>
              <w:t xml:space="preserve"> </w:t>
            </w:r>
            <w:r w:rsidR="00536576" w:rsidRPr="008E2815">
              <w:rPr>
                <w:bCs/>
              </w:rPr>
              <w:t>47,2</w:t>
            </w:r>
            <w:r w:rsidRPr="008E2815">
              <w:rPr>
                <w:bCs/>
              </w:rPr>
              <w:t>1%.</w:t>
            </w:r>
          </w:p>
        </w:tc>
      </w:tr>
      <w:tr w:rsidR="006D0ED4" w:rsidRPr="006D0ED4" w:rsidTr="00855118">
        <w:trPr>
          <w:trHeight w:val="20"/>
        </w:trPr>
        <w:tc>
          <w:tcPr>
            <w:tcW w:w="231"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center"/>
            </w:pPr>
            <w:r w:rsidRPr="006D0ED4">
              <w:t>5.</w:t>
            </w:r>
          </w:p>
        </w:tc>
        <w:tc>
          <w:tcPr>
            <w:tcW w:w="926" w:type="pct"/>
            <w:gridSpan w:val="4"/>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t>Организация мон</w:t>
            </w:r>
            <w:r w:rsidRPr="006D0ED4">
              <w:t>и</w:t>
            </w:r>
            <w:r w:rsidRPr="006D0ED4">
              <w:t xml:space="preserve">торинга деятельности малого и среднего предпринимательства </w:t>
            </w:r>
            <w:proofErr w:type="gramStart"/>
            <w:r w:rsidRPr="006D0ED4">
              <w:t>в</w:t>
            </w:r>
            <w:proofErr w:type="gramEnd"/>
            <w:r w:rsidRPr="006D0ED4">
              <w:t xml:space="preserve"> </w:t>
            </w:r>
            <w:proofErr w:type="gramStart"/>
            <w:r w:rsidRPr="006D0ED4">
              <w:t>Нижневартовском</w:t>
            </w:r>
            <w:proofErr w:type="gramEnd"/>
            <w:r w:rsidRPr="006D0ED4">
              <w:t xml:space="preserve"> районе в целях опр</w:t>
            </w:r>
            <w:r w:rsidRPr="006D0ED4">
              <w:t>е</w:t>
            </w:r>
            <w:r w:rsidRPr="006D0ED4">
              <w:t>деления приорите</w:t>
            </w:r>
            <w:r w:rsidRPr="006D0ED4">
              <w:t>т</w:t>
            </w:r>
            <w:r w:rsidRPr="006D0ED4">
              <w:t>ных направлений развития и формир</w:t>
            </w:r>
            <w:r w:rsidRPr="006D0ED4">
              <w:t>о</w:t>
            </w:r>
            <w:r w:rsidRPr="006D0ED4">
              <w:t>вание благоприятн</w:t>
            </w:r>
            <w:r w:rsidRPr="006D0ED4">
              <w:t>о</w:t>
            </w:r>
            <w:r w:rsidRPr="006D0ED4">
              <w:t>го мнения о малом и среднем предприн</w:t>
            </w:r>
            <w:r w:rsidRPr="006D0ED4">
              <w:t>и</w:t>
            </w:r>
            <w:r w:rsidRPr="006D0ED4">
              <w:t>мательстве</w:t>
            </w:r>
          </w:p>
        </w:tc>
        <w:tc>
          <w:tcPr>
            <w:tcW w:w="693"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t>отдел местной промышленн</w:t>
            </w:r>
            <w:r w:rsidRPr="006D0ED4">
              <w:t>о</w:t>
            </w:r>
            <w:r w:rsidRPr="006D0ED4">
              <w:t>сти и сельского хозяйства а</w:t>
            </w:r>
            <w:r w:rsidRPr="006D0ED4">
              <w:t>д</w:t>
            </w:r>
            <w:r w:rsidRPr="006D0ED4">
              <w:t xml:space="preserve">министрации района </w:t>
            </w:r>
          </w:p>
        </w:tc>
        <w:tc>
          <w:tcPr>
            <w:tcW w:w="834" w:type="pct"/>
            <w:gridSpan w:val="3"/>
            <w:tcBorders>
              <w:top w:val="single" w:sz="4" w:space="0" w:color="auto"/>
              <w:left w:val="single" w:sz="4" w:space="0" w:color="auto"/>
              <w:bottom w:val="single" w:sz="4" w:space="0" w:color="auto"/>
              <w:right w:val="single" w:sz="4" w:space="0" w:color="auto"/>
            </w:tcBorders>
          </w:tcPr>
          <w:p w:rsidR="006D0ED4" w:rsidRPr="008E2815" w:rsidRDefault="006D0ED4" w:rsidP="00204478">
            <w:pPr>
              <w:jc w:val="center"/>
            </w:pPr>
            <w:r w:rsidRPr="008E2815">
              <w:t xml:space="preserve">2017‒2018 </w:t>
            </w:r>
          </w:p>
          <w:p w:rsidR="006D0ED4" w:rsidRPr="008E2815" w:rsidRDefault="006D0ED4" w:rsidP="00204478">
            <w:pPr>
              <w:jc w:val="center"/>
            </w:pPr>
            <w:r w:rsidRPr="008E2815">
              <w:t>годы</w:t>
            </w:r>
          </w:p>
          <w:p w:rsidR="006D0ED4" w:rsidRPr="008E2815" w:rsidRDefault="006D0ED4" w:rsidP="00204478">
            <w:pPr>
              <w:jc w:val="center"/>
            </w:pPr>
          </w:p>
        </w:tc>
        <w:tc>
          <w:tcPr>
            <w:tcW w:w="2316" w:type="pct"/>
            <w:tcBorders>
              <w:top w:val="single" w:sz="4" w:space="0" w:color="auto"/>
              <w:left w:val="single" w:sz="4" w:space="0" w:color="auto"/>
              <w:bottom w:val="single" w:sz="4" w:space="0" w:color="auto"/>
              <w:right w:val="single" w:sz="4" w:space="0" w:color="auto"/>
            </w:tcBorders>
          </w:tcPr>
          <w:p w:rsidR="00855118" w:rsidRPr="008E2815" w:rsidRDefault="00855118" w:rsidP="00855118">
            <w:pPr>
              <w:spacing w:after="200"/>
              <w:contextualSpacing/>
              <w:jc w:val="both"/>
              <w:rPr>
                <w:color w:val="FF0000"/>
              </w:rPr>
            </w:pPr>
            <w:r w:rsidRPr="008E2815">
              <w:rPr>
                <w:color w:val="FF0000"/>
              </w:rPr>
              <w:t xml:space="preserve">09.06.2018  заключен муниципальный контракт № МК272/18. </w:t>
            </w:r>
          </w:p>
          <w:p w:rsidR="00855118" w:rsidRPr="008E2815" w:rsidRDefault="00855118" w:rsidP="00855118">
            <w:pPr>
              <w:spacing w:after="200"/>
              <w:contextualSpacing/>
              <w:jc w:val="both"/>
              <w:rPr>
                <w:color w:val="FF0000"/>
              </w:rPr>
            </w:pPr>
            <w:r w:rsidRPr="008E2815">
              <w:rPr>
                <w:color w:val="FF0000"/>
              </w:rPr>
              <w:t xml:space="preserve">Результаты будут предоставлены по его завершении в 4 квартале 2018 года.  </w:t>
            </w:r>
          </w:p>
          <w:p w:rsidR="006D0ED4" w:rsidRPr="008E2815" w:rsidRDefault="006D0ED4" w:rsidP="00CE0B30">
            <w:pPr>
              <w:spacing w:after="200"/>
              <w:contextualSpacing/>
              <w:jc w:val="both"/>
            </w:pPr>
          </w:p>
        </w:tc>
      </w:tr>
      <w:tr w:rsidR="006D0ED4" w:rsidRPr="006D0ED4" w:rsidTr="00855118">
        <w:trPr>
          <w:trHeight w:val="20"/>
        </w:trPr>
        <w:tc>
          <w:tcPr>
            <w:tcW w:w="231"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center"/>
            </w:pPr>
            <w:r w:rsidRPr="006D0ED4">
              <w:t>6.</w:t>
            </w:r>
          </w:p>
        </w:tc>
        <w:tc>
          <w:tcPr>
            <w:tcW w:w="926" w:type="pct"/>
            <w:gridSpan w:val="4"/>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t>Предоставление су</w:t>
            </w:r>
            <w:r w:rsidRPr="006D0ED4">
              <w:t>б</w:t>
            </w:r>
            <w:r w:rsidRPr="006D0ED4">
              <w:t>сидий юридическим лицам (за исключ</w:t>
            </w:r>
            <w:r w:rsidRPr="006D0ED4">
              <w:t>е</w:t>
            </w:r>
            <w:r w:rsidRPr="006D0ED4">
              <w:t>нием государстве</w:t>
            </w:r>
            <w:r w:rsidRPr="006D0ED4">
              <w:t>н</w:t>
            </w:r>
            <w:r w:rsidRPr="006D0ED4">
              <w:t>ных (муниципал</w:t>
            </w:r>
            <w:r w:rsidRPr="006D0ED4">
              <w:t>ь</w:t>
            </w:r>
            <w:r w:rsidRPr="006D0ED4">
              <w:lastRenderedPageBreak/>
              <w:t>ных) учреждений), индивидуальным предпринимателям, оказывающим тран</w:t>
            </w:r>
            <w:r w:rsidRPr="006D0ED4">
              <w:t>с</w:t>
            </w:r>
            <w:r w:rsidRPr="006D0ED4">
              <w:t>портные услуги во</w:t>
            </w:r>
            <w:r w:rsidRPr="006D0ED4">
              <w:t>д</w:t>
            </w:r>
            <w:r w:rsidRPr="006D0ED4">
              <w:t>ным транспортом</w:t>
            </w:r>
          </w:p>
        </w:tc>
        <w:tc>
          <w:tcPr>
            <w:tcW w:w="693"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lastRenderedPageBreak/>
              <w:t>отдел тран</w:t>
            </w:r>
            <w:r w:rsidRPr="006D0ED4">
              <w:t>с</w:t>
            </w:r>
            <w:r w:rsidRPr="006D0ED4">
              <w:t>порта и связи администрации района</w:t>
            </w:r>
          </w:p>
        </w:tc>
        <w:tc>
          <w:tcPr>
            <w:tcW w:w="834" w:type="pct"/>
            <w:gridSpan w:val="3"/>
            <w:tcBorders>
              <w:top w:val="single" w:sz="4" w:space="0" w:color="auto"/>
              <w:left w:val="single" w:sz="4" w:space="0" w:color="auto"/>
              <w:bottom w:val="single" w:sz="4" w:space="0" w:color="auto"/>
              <w:right w:val="single" w:sz="4" w:space="0" w:color="auto"/>
            </w:tcBorders>
          </w:tcPr>
          <w:p w:rsidR="006D0ED4" w:rsidRPr="008E2815" w:rsidRDefault="006D0ED4" w:rsidP="00204478">
            <w:pPr>
              <w:jc w:val="center"/>
            </w:pPr>
            <w:r w:rsidRPr="008E2815">
              <w:t xml:space="preserve">2017‒2018 </w:t>
            </w:r>
          </w:p>
          <w:p w:rsidR="006D0ED4" w:rsidRPr="008E2815" w:rsidRDefault="006D0ED4" w:rsidP="00204478">
            <w:pPr>
              <w:jc w:val="center"/>
            </w:pPr>
            <w:r w:rsidRPr="008E2815">
              <w:t>годы</w:t>
            </w:r>
          </w:p>
          <w:p w:rsidR="006D0ED4" w:rsidRPr="008E2815" w:rsidRDefault="006D0ED4" w:rsidP="00204478">
            <w:pPr>
              <w:jc w:val="center"/>
            </w:pPr>
          </w:p>
        </w:tc>
        <w:tc>
          <w:tcPr>
            <w:tcW w:w="2316" w:type="pct"/>
            <w:tcBorders>
              <w:top w:val="single" w:sz="4" w:space="0" w:color="auto"/>
              <w:left w:val="single" w:sz="4" w:space="0" w:color="auto"/>
              <w:bottom w:val="single" w:sz="4" w:space="0" w:color="auto"/>
              <w:right w:val="single" w:sz="4" w:space="0" w:color="auto"/>
            </w:tcBorders>
          </w:tcPr>
          <w:p w:rsidR="006D0ED4" w:rsidRPr="008E2815" w:rsidRDefault="006D0ED4" w:rsidP="009B0E06">
            <w:pPr>
              <w:jc w:val="both"/>
            </w:pPr>
            <w:proofErr w:type="gramStart"/>
            <w:r w:rsidRPr="008E2815">
              <w:t>С целью удешевления стоимости проезда для населения в апреле заключены и выполняются договоры с орган</w:t>
            </w:r>
            <w:r w:rsidRPr="008E2815">
              <w:t>и</w:t>
            </w:r>
            <w:r w:rsidRPr="008E2815">
              <w:t xml:space="preserve">зациями в целях возмещения затрат в связи с оказанием транспортных услуг населению водным транспортом между поселениями в границах района на общую сумму </w:t>
            </w:r>
            <w:r w:rsidRPr="008E2815">
              <w:lastRenderedPageBreak/>
              <w:t>23 114,66 тыс. руб. За первое полугодие 2018 года в</w:t>
            </w:r>
            <w:r w:rsidRPr="008E2815">
              <w:t>ы</w:t>
            </w:r>
            <w:r w:rsidRPr="008E2815">
              <w:t>плачена субсидия в размере 14</w:t>
            </w:r>
            <w:r w:rsidR="009B0E06" w:rsidRPr="008E2815">
              <w:t> 248,1</w:t>
            </w:r>
            <w:r w:rsidRPr="008E2815">
              <w:t xml:space="preserve"> тыс. рублей.</w:t>
            </w:r>
            <w:proofErr w:type="gramEnd"/>
          </w:p>
        </w:tc>
      </w:tr>
      <w:tr w:rsidR="006D0ED4" w:rsidRPr="006D0ED4" w:rsidTr="00855118">
        <w:trPr>
          <w:trHeight w:val="20"/>
        </w:trPr>
        <w:tc>
          <w:tcPr>
            <w:tcW w:w="231"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center"/>
            </w:pPr>
            <w:r w:rsidRPr="006D0ED4">
              <w:lastRenderedPageBreak/>
              <w:t>7.</w:t>
            </w:r>
          </w:p>
        </w:tc>
        <w:tc>
          <w:tcPr>
            <w:tcW w:w="926" w:type="pct"/>
            <w:gridSpan w:val="4"/>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t>Предоставление су</w:t>
            </w:r>
            <w:r w:rsidRPr="006D0ED4">
              <w:t>б</w:t>
            </w:r>
            <w:r w:rsidRPr="006D0ED4">
              <w:t>сидий юридическим лицам (за исключ</w:t>
            </w:r>
            <w:r w:rsidRPr="006D0ED4">
              <w:t>е</w:t>
            </w:r>
            <w:r w:rsidRPr="006D0ED4">
              <w:t>нием государстве</w:t>
            </w:r>
            <w:r w:rsidRPr="006D0ED4">
              <w:t>н</w:t>
            </w:r>
            <w:r w:rsidRPr="006D0ED4">
              <w:t>ных (муниципал</w:t>
            </w:r>
            <w:r w:rsidRPr="006D0ED4">
              <w:t>ь</w:t>
            </w:r>
            <w:r w:rsidRPr="006D0ED4">
              <w:t>ных) учреждений), индивидуальным предпринимателям, оказывающим нас</w:t>
            </w:r>
            <w:r w:rsidRPr="006D0ED4">
              <w:t>е</w:t>
            </w:r>
            <w:r w:rsidRPr="006D0ED4">
              <w:t>лению услуги по п</w:t>
            </w:r>
            <w:r w:rsidRPr="006D0ED4">
              <w:t>е</w:t>
            </w:r>
            <w:r w:rsidRPr="006D0ED4">
              <w:t>ревозке пассажиров, багажа, почты и гр</w:t>
            </w:r>
            <w:r w:rsidRPr="006D0ED4">
              <w:t>у</w:t>
            </w:r>
            <w:r w:rsidRPr="006D0ED4">
              <w:t>зов воздушным транспортом</w:t>
            </w:r>
          </w:p>
        </w:tc>
        <w:tc>
          <w:tcPr>
            <w:tcW w:w="693"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t>отдел тран</w:t>
            </w:r>
            <w:r w:rsidRPr="006D0ED4">
              <w:t>с</w:t>
            </w:r>
            <w:r w:rsidRPr="006D0ED4">
              <w:t>порта и связи администрации района</w:t>
            </w:r>
          </w:p>
        </w:tc>
        <w:tc>
          <w:tcPr>
            <w:tcW w:w="834" w:type="pct"/>
            <w:gridSpan w:val="3"/>
            <w:tcBorders>
              <w:top w:val="single" w:sz="4" w:space="0" w:color="auto"/>
              <w:left w:val="single" w:sz="4" w:space="0" w:color="auto"/>
              <w:bottom w:val="single" w:sz="4" w:space="0" w:color="auto"/>
              <w:right w:val="single" w:sz="4" w:space="0" w:color="auto"/>
            </w:tcBorders>
          </w:tcPr>
          <w:p w:rsidR="006D0ED4" w:rsidRPr="008E2815" w:rsidRDefault="006D0ED4" w:rsidP="00204478">
            <w:pPr>
              <w:jc w:val="center"/>
            </w:pPr>
            <w:r w:rsidRPr="008E2815">
              <w:t xml:space="preserve">2016‒2018 </w:t>
            </w:r>
          </w:p>
          <w:p w:rsidR="006D0ED4" w:rsidRPr="008E2815" w:rsidRDefault="006D0ED4" w:rsidP="00204478">
            <w:pPr>
              <w:jc w:val="center"/>
            </w:pPr>
            <w:r w:rsidRPr="008E2815">
              <w:t>годы</w:t>
            </w:r>
          </w:p>
          <w:p w:rsidR="006D0ED4" w:rsidRPr="008E2815" w:rsidRDefault="006D0ED4" w:rsidP="00204478">
            <w:pPr>
              <w:jc w:val="center"/>
            </w:pPr>
          </w:p>
        </w:tc>
        <w:tc>
          <w:tcPr>
            <w:tcW w:w="2316" w:type="pct"/>
            <w:tcBorders>
              <w:top w:val="single" w:sz="4" w:space="0" w:color="auto"/>
              <w:left w:val="single" w:sz="4" w:space="0" w:color="auto"/>
              <w:bottom w:val="single" w:sz="4" w:space="0" w:color="auto"/>
              <w:right w:val="single" w:sz="4" w:space="0" w:color="auto"/>
            </w:tcBorders>
          </w:tcPr>
          <w:p w:rsidR="006D0ED4" w:rsidRPr="008E2815" w:rsidRDefault="006D0ED4" w:rsidP="009B0E06">
            <w:pPr>
              <w:jc w:val="both"/>
            </w:pPr>
            <w:r w:rsidRPr="008E2815">
              <w:t>С целью удешевления стоимости проезда для населения заключен договор с АО «</w:t>
            </w:r>
            <w:proofErr w:type="spellStart"/>
            <w:r w:rsidRPr="008E2815">
              <w:t>Нижневартовскавиа</w:t>
            </w:r>
            <w:proofErr w:type="spellEnd"/>
            <w:r w:rsidRPr="008E2815">
              <w:t>» на пол</w:t>
            </w:r>
            <w:r w:rsidRPr="008E2815">
              <w:t>у</w:t>
            </w:r>
            <w:r w:rsidRPr="008E2815">
              <w:t>чение субсидии в целях возмещения затрат в связи с ок</w:t>
            </w:r>
            <w:r w:rsidRPr="008E2815">
              <w:t>а</w:t>
            </w:r>
            <w:r w:rsidRPr="008E2815">
              <w:t>занием населению услуги по перевозке пассажиров, б</w:t>
            </w:r>
            <w:r w:rsidRPr="008E2815">
              <w:t>а</w:t>
            </w:r>
            <w:r w:rsidRPr="008E2815">
              <w:t>гажа, почты и грузов воздушным транспортом между поселениями в границах района</w:t>
            </w:r>
            <w:r w:rsidR="009B0E06" w:rsidRPr="008E2815">
              <w:t>.</w:t>
            </w:r>
            <w:r w:rsidRPr="008E2815">
              <w:t xml:space="preserve"> За </w:t>
            </w:r>
            <w:r w:rsidR="009B0E06" w:rsidRPr="008E2815">
              <w:t>отчетный период</w:t>
            </w:r>
            <w:r w:rsidRPr="008E2815">
              <w:t xml:space="preserve"> 2018 года выплачена субсидия в размере </w:t>
            </w:r>
            <w:r w:rsidR="009B0E06" w:rsidRPr="008E2815">
              <w:t>40 102,6</w:t>
            </w:r>
            <w:r w:rsidRPr="008E2815">
              <w:t xml:space="preserve"> тыс. рублей. </w:t>
            </w:r>
          </w:p>
        </w:tc>
      </w:tr>
      <w:tr w:rsidR="006D0ED4" w:rsidRPr="006D0ED4" w:rsidTr="00855118">
        <w:trPr>
          <w:trHeight w:val="3392"/>
        </w:trPr>
        <w:tc>
          <w:tcPr>
            <w:tcW w:w="231"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center"/>
            </w:pPr>
            <w:r w:rsidRPr="006D0ED4">
              <w:lastRenderedPageBreak/>
              <w:t>8.</w:t>
            </w:r>
          </w:p>
        </w:tc>
        <w:tc>
          <w:tcPr>
            <w:tcW w:w="926" w:type="pct"/>
            <w:gridSpan w:val="4"/>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t>Проведение образ</w:t>
            </w:r>
            <w:r w:rsidRPr="006D0ED4">
              <w:t>о</w:t>
            </w:r>
            <w:r w:rsidRPr="006D0ED4">
              <w:t>вательных меропри</w:t>
            </w:r>
            <w:r w:rsidRPr="006D0ED4">
              <w:t>я</w:t>
            </w:r>
            <w:r w:rsidRPr="006D0ED4">
              <w:t>тий для субъектов малого и среднего предпринимательства и граждан, жела</w:t>
            </w:r>
            <w:r w:rsidRPr="006D0ED4">
              <w:t>ю</w:t>
            </w:r>
            <w:r w:rsidRPr="006D0ED4">
              <w:t>щих заняться пре</w:t>
            </w:r>
            <w:r w:rsidRPr="006D0ED4">
              <w:t>д</w:t>
            </w:r>
            <w:r w:rsidRPr="006D0ED4">
              <w:t>принимательской д</w:t>
            </w:r>
            <w:r w:rsidRPr="006D0ED4">
              <w:t>е</w:t>
            </w:r>
            <w:r w:rsidRPr="006D0ED4">
              <w:t>ятельностью</w:t>
            </w:r>
          </w:p>
        </w:tc>
        <w:tc>
          <w:tcPr>
            <w:tcW w:w="693"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widowControl w:val="0"/>
              <w:autoSpaceDE w:val="0"/>
              <w:autoSpaceDN w:val="0"/>
              <w:adjustRightInd w:val="0"/>
              <w:jc w:val="both"/>
            </w:pPr>
            <w:r w:rsidRPr="006D0ED4">
              <w:t>отдел местной промышленн</w:t>
            </w:r>
            <w:r w:rsidRPr="006D0ED4">
              <w:t>о</w:t>
            </w:r>
            <w:r w:rsidRPr="006D0ED4">
              <w:t>сти и сельского хозяйства а</w:t>
            </w:r>
            <w:r w:rsidRPr="006D0ED4">
              <w:t>д</w:t>
            </w:r>
            <w:r w:rsidRPr="006D0ED4">
              <w:t>министрации района</w:t>
            </w:r>
          </w:p>
        </w:tc>
        <w:tc>
          <w:tcPr>
            <w:tcW w:w="834" w:type="pct"/>
            <w:gridSpan w:val="3"/>
            <w:tcBorders>
              <w:top w:val="single" w:sz="4" w:space="0" w:color="auto"/>
              <w:left w:val="single" w:sz="4" w:space="0" w:color="auto"/>
              <w:bottom w:val="single" w:sz="4" w:space="0" w:color="auto"/>
              <w:right w:val="single" w:sz="4" w:space="0" w:color="auto"/>
            </w:tcBorders>
            <w:hideMark/>
          </w:tcPr>
          <w:p w:rsidR="006D0ED4" w:rsidRPr="008E2815" w:rsidRDefault="006D0ED4" w:rsidP="00204478">
            <w:pPr>
              <w:jc w:val="center"/>
            </w:pPr>
            <w:r w:rsidRPr="008E2815">
              <w:t xml:space="preserve">2017‒2018 </w:t>
            </w:r>
          </w:p>
          <w:p w:rsidR="006D0ED4" w:rsidRPr="008E2815" w:rsidRDefault="006D0ED4" w:rsidP="00204478">
            <w:pPr>
              <w:jc w:val="center"/>
            </w:pPr>
            <w:r w:rsidRPr="008E2815">
              <w:t>годы</w:t>
            </w:r>
          </w:p>
          <w:p w:rsidR="006D0ED4" w:rsidRPr="008E2815" w:rsidRDefault="006D0ED4" w:rsidP="00204478">
            <w:pPr>
              <w:jc w:val="center"/>
            </w:pPr>
          </w:p>
        </w:tc>
        <w:tc>
          <w:tcPr>
            <w:tcW w:w="2316" w:type="pct"/>
            <w:tcBorders>
              <w:top w:val="single" w:sz="4" w:space="0" w:color="auto"/>
              <w:left w:val="single" w:sz="4" w:space="0" w:color="auto"/>
              <w:bottom w:val="single" w:sz="4" w:space="0" w:color="auto"/>
              <w:right w:val="single" w:sz="4" w:space="0" w:color="auto"/>
            </w:tcBorders>
          </w:tcPr>
          <w:p w:rsidR="006D0ED4" w:rsidRPr="008E2815" w:rsidRDefault="006D0ED4" w:rsidP="00CE0B30">
            <w:pPr>
              <w:widowControl w:val="0"/>
              <w:jc w:val="both"/>
            </w:pPr>
            <w:r w:rsidRPr="008E2815">
              <w:t>В отчетном году образовательные мероприятия для субъектов малого и среднего предпринимательства ра</w:t>
            </w:r>
            <w:r w:rsidRPr="008E2815">
              <w:t>й</w:t>
            </w:r>
            <w:r w:rsidRPr="008E2815">
              <w:t>она проводятся Фондом поддержки предпринимател</w:t>
            </w:r>
            <w:r w:rsidRPr="008E2815">
              <w:t>ь</w:t>
            </w:r>
            <w:r w:rsidRPr="008E2815">
              <w:t>ства Югры.</w:t>
            </w:r>
          </w:p>
          <w:p w:rsidR="006D0ED4" w:rsidRPr="008E2815" w:rsidRDefault="006D0ED4" w:rsidP="00CE0B30">
            <w:pPr>
              <w:widowControl w:val="0"/>
              <w:jc w:val="both"/>
            </w:pPr>
          </w:p>
          <w:p w:rsidR="006D0ED4" w:rsidRPr="008E2815" w:rsidRDefault="006D0ED4" w:rsidP="00204478">
            <w:pPr>
              <w:jc w:val="both"/>
            </w:pPr>
          </w:p>
        </w:tc>
      </w:tr>
      <w:tr w:rsidR="006D0ED4" w:rsidRPr="006D0ED4" w:rsidTr="00855118">
        <w:trPr>
          <w:trHeight w:val="20"/>
        </w:trPr>
        <w:tc>
          <w:tcPr>
            <w:tcW w:w="231"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655E">
            <w:pPr>
              <w:jc w:val="center"/>
            </w:pPr>
            <w:r w:rsidRPr="006D0ED4">
              <w:t>9.</w:t>
            </w:r>
          </w:p>
        </w:tc>
        <w:tc>
          <w:tcPr>
            <w:tcW w:w="926" w:type="pct"/>
            <w:gridSpan w:val="4"/>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widowControl w:val="0"/>
              <w:autoSpaceDE w:val="0"/>
              <w:autoSpaceDN w:val="0"/>
              <w:adjustRightInd w:val="0"/>
              <w:jc w:val="both"/>
            </w:pPr>
            <w:r w:rsidRPr="006D0ED4">
              <w:t>Освещение в сре</w:t>
            </w:r>
            <w:r w:rsidRPr="006D0ED4">
              <w:t>д</w:t>
            </w:r>
            <w:r w:rsidRPr="006D0ED4">
              <w:t xml:space="preserve">ствах массовой </w:t>
            </w:r>
            <w:proofErr w:type="gramStart"/>
            <w:r w:rsidRPr="006D0ED4">
              <w:t>и</w:t>
            </w:r>
            <w:r w:rsidRPr="006D0ED4">
              <w:t>н</w:t>
            </w:r>
            <w:r w:rsidRPr="006D0ED4">
              <w:t>формации историй успеха предприним</w:t>
            </w:r>
            <w:r w:rsidRPr="006D0ED4">
              <w:t>а</w:t>
            </w:r>
            <w:r w:rsidRPr="006D0ED4">
              <w:t>телей</w:t>
            </w:r>
            <w:proofErr w:type="gramEnd"/>
            <w:r w:rsidRPr="006D0ED4">
              <w:t xml:space="preserve"> района, мер</w:t>
            </w:r>
            <w:r w:rsidRPr="006D0ED4">
              <w:t>о</w:t>
            </w:r>
            <w:r w:rsidRPr="006D0ED4">
              <w:t>приятий по позици</w:t>
            </w:r>
            <w:r w:rsidRPr="006D0ED4">
              <w:t>о</w:t>
            </w:r>
            <w:r w:rsidRPr="006D0ED4">
              <w:t>нированию возмо</w:t>
            </w:r>
            <w:r w:rsidRPr="006D0ED4">
              <w:t>ж</w:t>
            </w:r>
            <w:r w:rsidRPr="006D0ED4">
              <w:t>ностей производит</w:t>
            </w:r>
            <w:r w:rsidRPr="006D0ED4">
              <w:t>е</w:t>
            </w:r>
            <w:r w:rsidRPr="006D0ED4">
              <w:t>лей товаров (услуг) района</w:t>
            </w:r>
          </w:p>
        </w:tc>
        <w:tc>
          <w:tcPr>
            <w:tcW w:w="693"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widowControl w:val="0"/>
              <w:autoSpaceDE w:val="0"/>
              <w:autoSpaceDN w:val="0"/>
              <w:adjustRightInd w:val="0"/>
              <w:jc w:val="both"/>
            </w:pPr>
            <w:r w:rsidRPr="006D0ED4">
              <w:t>пресс-служба администрации района,</w:t>
            </w:r>
          </w:p>
          <w:p w:rsidR="006D0ED4" w:rsidRPr="006D0ED4" w:rsidRDefault="006D0ED4" w:rsidP="00204478">
            <w:pPr>
              <w:widowControl w:val="0"/>
              <w:autoSpaceDE w:val="0"/>
              <w:autoSpaceDN w:val="0"/>
              <w:adjustRightInd w:val="0"/>
              <w:jc w:val="both"/>
            </w:pPr>
            <w:r w:rsidRPr="006D0ED4">
              <w:t>отдел местной промышленн</w:t>
            </w:r>
            <w:r w:rsidRPr="006D0ED4">
              <w:t>о</w:t>
            </w:r>
            <w:r w:rsidRPr="006D0ED4">
              <w:t>сти и сельского хозяйства а</w:t>
            </w:r>
            <w:r w:rsidRPr="006D0ED4">
              <w:t>д</w:t>
            </w:r>
            <w:r w:rsidRPr="006D0ED4">
              <w:t>министрации района</w:t>
            </w:r>
          </w:p>
        </w:tc>
        <w:tc>
          <w:tcPr>
            <w:tcW w:w="834" w:type="pct"/>
            <w:gridSpan w:val="3"/>
            <w:tcBorders>
              <w:top w:val="single" w:sz="4" w:space="0" w:color="auto"/>
              <w:left w:val="single" w:sz="4" w:space="0" w:color="auto"/>
              <w:bottom w:val="single" w:sz="4" w:space="0" w:color="auto"/>
              <w:right w:val="single" w:sz="4" w:space="0" w:color="auto"/>
            </w:tcBorders>
            <w:hideMark/>
          </w:tcPr>
          <w:p w:rsidR="006D0ED4" w:rsidRPr="008E2815" w:rsidRDefault="006D0ED4" w:rsidP="00204478">
            <w:pPr>
              <w:jc w:val="center"/>
            </w:pPr>
            <w:r w:rsidRPr="008E2815">
              <w:t xml:space="preserve">2017‒2018 </w:t>
            </w:r>
          </w:p>
          <w:p w:rsidR="006D0ED4" w:rsidRPr="008E2815" w:rsidRDefault="006D0ED4" w:rsidP="00204478">
            <w:pPr>
              <w:jc w:val="center"/>
            </w:pPr>
            <w:r w:rsidRPr="008E2815">
              <w:t>годы</w:t>
            </w:r>
          </w:p>
          <w:p w:rsidR="006D0ED4" w:rsidRPr="008E2815" w:rsidRDefault="006D0ED4" w:rsidP="00204478">
            <w:pPr>
              <w:jc w:val="center"/>
            </w:pPr>
          </w:p>
        </w:tc>
        <w:tc>
          <w:tcPr>
            <w:tcW w:w="2316" w:type="pct"/>
            <w:tcBorders>
              <w:top w:val="single" w:sz="4" w:space="0" w:color="auto"/>
              <w:left w:val="single" w:sz="4" w:space="0" w:color="auto"/>
              <w:bottom w:val="single" w:sz="4" w:space="0" w:color="auto"/>
              <w:right w:val="single" w:sz="4" w:space="0" w:color="auto"/>
            </w:tcBorders>
          </w:tcPr>
          <w:p w:rsidR="006D0ED4" w:rsidRPr="008E2815" w:rsidRDefault="006D0ED4" w:rsidP="00204478">
            <w:pPr>
              <w:jc w:val="both"/>
            </w:pPr>
            <w:r w:rsidRPr="008E2815">
              <w:t>освещение историй успеха по развитию предприним</w:t>
            </w:r>
            <w:r w:rsidRPr="008E2815">
              <w:t>а</w:t>
            </w:r>
            <w:r w:rsidRPr="008E2815">
              <w:t>тельства, а так же проводимых мероприятий осущест</w:t>
            </w:r>
            <w:r w:rsidRPr="008E2815">
              <w:t>в</w:t>
            </w:r>
            <w:r w:rsidRPr="008E2815">
              <w:t>ляется на официальном веб-сайте администрации района в разделах «Предпринимательство» и «Агропромы</w:t>
            </w:r>
            <w:r w:rsidRPr="008E2815">
              <w:t>ш</w:t>
            </w:r>
            <w:r w:rsidRPr="008E2815">
              <w:t xml:space="preserve">ленный комплекс» и в районной газете «Новости </w:t>
            </w:r>
            <w:proofErr w:type="spellStart"/>
            <w:r w:rsidRPr="008E2815">
              <w:t>Пр</w:t>
            </w:r>
            <w:r w:rsidRPr="008E2815">
              <w:t>и</w:t>
            </w:r>
            <w:r w:rsidRPr="008E2815">
              <w:t>обья</w:t>
            </w:r>
            <w:proofErr w:type="spellEnd"/>
            <w:r w:rsidRPr="008E2815">
              <w:t>».</w:t>
            </w:r>
          </w:p>
        </w:tc>
      </w:tr>
      <w:tr w:rsidR="006D0ED4" w:rsidRPr="006D0ED4" w:rsidTr="00855118">
        <w:trPr>
          <w:trHeight w:val="20"/>
        </w:trPr>
        <w:tc>
          <w:tcPr>
            <w:tcW w:w="231"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655E">
            <w:pPr>
              <w:jc w:val="center"/>
            </w:pPr>
            <w:r w:rsidRPr="006D0ED4">
              <w:t>10.</w:t>
            </w:r>
          </w:p>
        </w:tc>
        <w:tc>
          <w:tcPr>
            <w:tcW w:w="926" w:type="pct"/>
            <w:gridSpan w:val="4"/>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widowControl w:val="0"/>
              <w:autoSpaceDE w:val="0"/>
              <w:autoSpaceDN w:val="0"/>
              <w:adjustRightInd w:val="0"/>
              <w:jc w:val="both"/>
            </w:pPr>
            <w:r w:rsidRPr="006D0ED4">
              <w:t>Размещение инфо</w:t>
            </w:r>
            <w:r w:rsidRPr="006D0ED4">
              <w:t>р</w:t>
            </w:r>
            <w:r w:rsidRPr="006D0ED4">
              <w:t>мации на Портале развития предприн</w:t>
            </w:r>
            <w:r w:rsidRPr="006D0ED4">
              <w:t>и</w:t>
            </w:r>
            <w:r w:rsidRPr="006D0ED4">
              <w:t>мательства Югры в разделе «Путевод</w:t>
            </w:r>
            <w:r w:rsidRPr="006D0ED4">
              <w:t>и</w:t>
            </w:r>
            <w:r w:rsidRPr="006D0ED4">
              <w:t>тель экспортера Югры» о предпр</w:t>
            </w:r>
            <w:r w:rsidRPr="006D0ED4">
              <w:t>и</w:t>
            </w:r>
            <w:r w:rsidRPr="006D0ED4">
              <w:t>нимателях района</w:t>
            </w:r>
          </w:p>
        </w:tc>
        <w:tc>
          <w:tcPr>
            <w:tcW w:w="693"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widowControl w:val="0"/>
              <w:autoSpaceDE w:val="0"/>
              <w:autoSpaceDN w:val="0"/>
              <w:adjustRightInd w:val="0"/>
              <w:jc w:val="both"/>
            </w:pPr>
            <w:r w:rsidRPr="006D0ED4">
              <w:t>отдел местной промышленн</w:t>
            </w:r>
            <w:r w:rsidRPr="006D0ED4">
              <w:t>о</w:t>
            </w:r>
            <w:r w:rsidRPr="006D0ED4">
              <w:t>сти и сельского хозяйства а</w:t>
            </w:r>
            <w:r w:rsidRPr="006D0ED4">
              <w:t>д</w:t>
            </w:r>
            <w:r w:rsidRPr="006D0ED4">
              <w:t>министрации района</w:t>
            </w:r>
          </w:p>
        </w:tc>
        <w:tc>
          <w:tcPr>
            <w:tcW w:w="834" w:type="pct"/>
            <w:gridSpan w:val="3"/>
            <w:tcBorders>
              <w:top w:val="single" w:sz="4" w:space="0" w:color="auto"/>
              <w:left w:val="single" w:sz="4" w:space="0" w:color="auto"/>
              <w:bottom w:val="single" w:sz="4" w:space="0" w:color="auto"/>
              <w:right w:val="single" w:sz="4" w:space="0" w:color="auto"/>
            </w:tcBorders>
            <w:hideMark/>
          </w:tcPr>
          <w:p w:rsidR="006D0ED4" w:rsidRPr="008E2815" w:rsidRDefault="006D0ED4" w:rsidP="00204478">
            <w:pPr>
              <w:jc w:val="center"/>
            </w:pPr>
            <w:r w:rsidRPr="008E2815">
              <w:t xml:space="preserve">2017‒2018 </w:t>
            </w:r>
          </w:p>
          <w:p w:rsidR="006D0ED4" w:rsidRPr="008E2815" w:rsidRDefault="006D0ED4" w:rsidP="00204478">
            <w:pPr>
              <w:jc w:val="center"/>
            </w:pPr>
            <w:r w:rsidRPr="008E2815">
              <w:t>годы</w:t>
            </w:r>
          </w:p>
          <w:p w:rsidR="006D0ED4" w:rsidRPr="008E2815" w:rsidRDefault="006D0ED4" w:rsidP="00204478">
            <w:pPr>
              <w:jc w:val="center"/>
            </w:pPr>
          </w:p>
        </w:tc>
        <w:tc>
          <w:tcPr>
            <w:tcW w:w="2316" w:type="pct"/>
            <w:tcBorders>
              <w:top w:val="single" w:sz="4" w:space="0" w:color="auto"/>
              <w:left w:val="single" w:sz="4" w:space="0" w:color="auto"/>
              <w:bottom w:val="single" w:sz="4" w:space="0" w:color="auto"/>
              <w:right w:val="single" w:sz="4" w:space="0" w:color="auto"/>
            </w:tcBorders>
          </w:tcPr>
          <w:p w:rsidR="006D0ED4" w:rsidRPr="008E2815" w:rsidRDefault="006D0ED4" w:rsidP="0042056F">
            <w:pPr>
              <w:jc w:val="both"/>
              <w:rPr>
                <w:bCs/>
              </w:rPr>
            </w:pPr>
            <w:r w:rsidRPr="008E2815">
              <w:rPr>
                <w:bCs/>
              </w:rPr>
              <w:t>Информация доведена до субъектов малого и среднего предпринимательства района, по состоянию на 01.</w:t>
            </w:r>
            <w:r w:rsidR="0042056F" w:rsidRPr="008E2815">
              <w:rPr>
                <w:bCs/>
              </w:rPr>
              <w:t>10</w:t>
            </w:r>
            <w:r w:rsidRPr="008E2815">
              <w:rPr>
                <w:bCs/>
              </w:rPr>
              <w:t>.2018  предложения и заявления не поступали.</w:t>
            </w:r>
          </w:p>
        </w:tc>
      </w:tr>
      <w:tr w:rsidR="006D0ED4" w:rsidRPr="006D0ED4" w:rsidTr="00855118">
        <w:trPr>
          <w:trHeight w:val="20"/>
        </w:trPr>
        <w:tc>
          <w:tcPr>
            <w:tcW w:w="231"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655E">
            <w:pPr>
              <w:jc w:val="center"/>
            </w:pPr>
            <w:r w:rsidRPr="006D0ED4">
              <w:t>11.</w:t>
            </w:r>
          </w:p>
        </w:tc>
        <w:tc>
          <w:tcPr>
            <w:tcW w:w="926" w:type="pct"/>
            <w:gridSpan w:val="4"/>
            <w:tcBorders>
              <w:top w:val="single" w:sz="4" w:space="0" w:color="auto"/>
              <w:left w:val="single" w:sz="4" w:space="0" w:color="auto"/>
              <w:bottom w:val="single" w:sz="4" w:space="0" w:color="auto"/>
              <w:right w:val="single" w:sz="4" w:space="0" w:color="auto"/>
            </w:tcBorders>
          </w:tcPr>
          <w:p w:rsidR="006D0ED4" w:rsidRPr="006D0ED4" w:rsidRDefault="006D0ED4" w:rsidP="00204478">
            <w:pPr>
              <w:widowControl w:val="0"/>
              <w:autoSpaceDE w:val="0"/>
              <w:autoSpaceDN w:val="0"/>
              <w:adjustRightInd w:val="0"/>
              <w:jc w:val="both"/>
            </w:pPr>
            <w:r w:rsidRPr="006D0ED4">
              <w:t>Проведение мер</w:t>
            </w:r>
            <w:r w:rsidRPr="006D0ED4">
              <w:t>о</w:t>
            </w:r>
            <w:r w:rsidRPr="006D0ED4">
              <w:lastRenderedPageBreak/>
              <w:t>приятий по позици</w:t>
            </w:r>
            <w:r w:rsidRPr="006D0ED4">
              <w:t>о</w:t>
            </w:r>
            <w:r w:rsidRPr="006D0ED4">
              <w:t>нированию возмо</w:t>
            </w:r>
            <w:r w:rsidRPr="006D0ED4">
              <w:t>ж</w:t>
            </w:r>
            <w:r w:rsidRPr="006D0ED4">
              <w:t>ностей производит</w:t>
            </w:r>
            <w:r w:rsidRPr="006D0ED4">
              <w:t>е</w:t>
            </w:r>
            <w:r w:rsidRPr="006D0ED4">
              <w:t>лей товаров (услуг) района</w:t>
            </w:r>
          </w:p>
          <w:p w:rsidR="006D0ED4" w:rsidRPr="006D0ED4" w:rsidRDefault="006D0ED4" w:rsidP="00204478">
            <w:pPr>
              <w:widowControl w:val="0"/>
              <w:autoSpaceDE w:val="0"/>
              <w:autoSpaceDN w:val="0"/>
              <w:adjustRightInd w:val="0"/>
              <w:jc w:val="both"/>
            </w:pPr>
          </w:p>
        </w:tc>
        <w:tc>
          <w:tcPr>
            <w:tcW w:w="693"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lastRenderedPageBreak/>
              <w:t xml:space="preserve">отдел местной </w:t>
            </w:r>
            <w:r w:rsidRPr="006D0ED4">
              <w:lastRenderedPageBreak/>
              <w:t>промышленн</w:t>
            </w:r>
            <w:r w:rsidRPr="006D0ED4">
              <w:t>о</w:t>
            </w:r>
            <w:r w:rsidRPr="006D0ED4">
              <w:t>сти и сельского хозяйства а</w:t>
            </w:r>
            <w:r w:rsidRPr="006D0ED4">
              <w:t>д</w:t>
            </w:r>
            <w:r w:rsidRPr="006D0ED4">
              <w:t>министрации района</w:t>
            </w:r>
          </w:p>
        </w:tc>
        <w:tc>
          <w:tcPr>
            <w:tcW w:w="834" w:type="pct"/>
            <w:gridSpan w:val="3"/>
            <w:tcBorders>
              <w:top w:val="single" w:sz="4" w:space="0" w:color="auto"/>
              <w:left w:val="single" w:sz="4" w:space="0" w:color="auto"/>
              <w:bottom w:val="single" w:sz="4" w:space="0" w:color="auto"/>
              <w:right w:val="single" w:sz="4" w:space="0" w:color="auto"/>
            </w:tcBorders>
            <w:hideMark/>
          </w:tcPr>
          <w:p w:rsidR="006D0ED4" w:rsidRPr="008E2815" w:rsidRDefault="006D0ED4" w:rsidP="00204478">
            <w:pPr>
              <w:jc w:val="center"/>
            </w:pPr>
            <w:r w:rsidRPr="008E2815">
              <w:lastRenderedPageBreak/>
              <w:t>ежеквартально</w:t>
            </w:r>
          </w:p>
        </w:tc>
        <w:tc>
          <w:tcPr>
            <w:tcW w:w="2316" w:type="pct"/>
            <w:tcBorders>
              <w:top w:val="single" w:sz="4" w:space="0" w:color="auto"/>
              <w:left w:val="single" w:sz="4" w:space="0" w:color="auto"/>
              <w:bottom w:val="single" w:sz="4" w:space="0" w:color="auto"/>
              <w:right w:val="single" w:sz="4" w:space="0" w:color="auto"/>
            </w:tcBorders>
          </w:tcPr>
          <w:p w:rsidR="006D0ED4" w:rsidRPr="008E2815" w:rsidRDefault="006D0ED4" w:rsidP="00AC7D50">
            <w:pPr>
              <w:autoSpaceDE w:val="0"/>
              <w:autoSpaceDN w:val="0"/>
              <w:adjustRightInd w:val="0"/>
              <w:jc w:val="both"/>
              <w:outlineLvl w:val="0"/>
            </w:pPr>
            <w:r w:rsidRPr="008E2815">
              <w:t>За отчетный период были проведены:</w:t>
            </w:r>
          </w:p>
          <w:p w:rsidR="006D0ED4" w:rsidRPr="008E2815" w:rsidRDefault="006D0ED4" w:rsidP="00AC7D50">
            <w:pPr>
              <w:autoSpaceDE w:val="0"/>
              <w:autoSpaceDN w:val="0"/>
              <w:adjustRightInd w:val="0"/>
              <w:jc w:val="both"/>
              <w:outlineLvl w:val="0"/>
            </w:pPr>
            <w:r w:rsidRPr="008E2815">
              <w:lastRenderedPageBreak/>
              <w:t>1 рабочее совещание при Губернаторе ХМАО–Югры;</w:t>
            </w:r>
          </w:p>
          <w:p w:rsidR="006D0ED4" w:rsidRPr="008E2815" w:rsidRDefault="006D0ED4" w:rsidP="00AC7D50">
            <w:pPr>
              <w:autoSpaceDE w:val="0"/>
              <w:autoSpaceDN w:val="0"/>
              <w:adjustRightInd w:val="0"/>
              <w:jc w:val="both"/>
              <w:outlineLvl w:val="0"/>
            </w:pPr>
            <w:r w:rsidRPr="008E2815">
              <w:t xml:space="preserve"> </w:t>
            </w:r>
          </w:p>
          <w:p w:rsidR="006D0ED4" w:rsidRPr="008E2815" w:rsidRDefault="006D0ED4" w:rsidP="00AC7D50">
            <w:pPr>
              <w:jc w:val="both"/>
            </w:pPr>
            <w:r w:rsidRPr="008E2815">
              <w:t xml:space="preserve">3 рабочих встречи </w:t>
            </w:r>
            <w:proofErr w:type="gramStart"/>
            <w:r w:rsidRPr="008E2815">
              <w:t>при</w:t>
            </w:r>
            <w:proofErr w:type="gramEnd"/>
            <w:r w:rsidRPr="008E2815">
              <w:t xml:space="preserve"> Главы района;  </w:t>
            </w:r>
          </w:p>
          <w:p w:rsidR="006D0ED4" w:rsidRPr="008E2815" w:rsidRDefault="006D0ED4" w:rsidP="00AC7D50">
            <w:pPr>
              <w:jc w:val="both"/>
            </w:pPr>
            <w:r w:rsidRPr="008E2815">
              <w:t>1 совещание с предпринимателями при Главе района;</w:t>
            </w:r>
          </w:p>
          <w:p w:rsidR="006D0ED4" w:rsidRPr="008E2815" w:rsidRDefault="006D0ED4" w:rsidP="00AC7D50">
            <w:pPr>
              <w:jc w:val="both"/>
            </w:pPr>
            <w:r w:rsidRPr="008E2815">
              <w:t xml:space="preserve"> </w:t>
            </w:r>
          </w:p>
          <w:p w:rsidR="006D0ED4" w:rsidRPr="008E2815" w:rsidRDefault="0042056F" w:rsidP="00AC7D50">
            <w:pPr>
              <w:autoSpaceDE w:val="0"/>
              <w:autoSpaceDN w:val="0"/>
              <w:adjustRightInd w:val="0"/>
              <w:jc w:val="both"/>
              <w:outlineLvl w:val="0"/>
            </w:pPr>
            <w:r w:rsidRPr="008E2815">
              <w:t>3</w:t>
            </w:r>
            <w:r w:rsidR="006D0ED4" w:rsidRPr="008E2815">
              <w:t xml:space="preserve"> Совета предпринимателей при Главе района;</w:t>
            </w:r>
          </w:p>
          <w:p w:rsidR="006D0ED4" w:rsidRPr="008E2815" w:rsidRDefault="006D0ED4" w:rsidP="00AC7D50">
            <w:pPr>
              <w:autoSpaceDE w:val="0"/>
              <w:autoSpaceDN w:val="0"/>
              <w:adjustRightInd w:val="0"/>
              <w:jc w:val="both"/>
              <w:outlineLvl w:val="0"/>
            </w:pPr>
            <w:r w:rsidRPr="008E2815">
              <w:t>1 Совет по инвестиционной политике района;</w:t>
            </w:r>
          </w:p>
          <w:p w:rsidR="006D0ED4" w:rsidRPr="008E2815" w:rsidRDefault="006D0ED4" w:rsidP="00AC7D50">
            <w:pPr>
              <w:autoSpaceDE w:val="0"/>
              <w:autoSpaceDN w:val="0"/>
              <w:adjustRightInd w:val="0"/>
              <w:jc w:val="both"/>
              <w:outlineLvl w:val="0"/>
            </w:pPr>
            <w:r w:rsidRPr="008E2815">
              <w:t>26.04.2018 состоялась рабочая встреча представителей государственных надзорных служб и прокуратуры рай</w:t>
            </w:r>
            <w:r w:rsidRPr="008E2815">
              <w:t>о</w:t>
            </w:r>
            <w:r w:rsidRPr="008E2815">
              <w:t>на;</w:t>
            </w:r>
          </w:p>
          <w:p w:rsidR="006D0ED4" w:rsidRPr="008E2815" w:rsidRDefault="006D0ED4" w:rsidP="00AC7D50">
            <w:pPr>
              <w:autoSpaceDE w:val="0"/>
              <w:autoSpaceDN w:val="0"/>
              <w:adjustRightInd w:val="0"/>
              <w:jc w:val="both"/>
              <w:outlineLvl w:val="0"/>
            </w:pPr>
            <w:r w:rsidRPr="008E2815">
              <w:t xml:space="preserve">проведено </w:t>
            </w:r>
            <w:r w:rsidR="0042056F" w:rsidRPr="008E2815">
              <w:t xml:space="preserve">2 </w:t>
            </w:r>
            <w:r w:rsidRPr="008E2815">
              <w:t>совещани</w:t>
            </w:r>
            <w:r w:rsidR="0042056F" w:rsidRPr="008E2815">
              <w:t>я</w:t>
            </w:r>
            <w:r w:rsidRPr="008E2815">
              <w:t xml:space="preserve"> в режиме ВКС.</w:t>
            </w:r>
            <w:r w:rsidR="0042056F" w:rsidRPr="008E2815">
              <w:t xml:space="preserve">, 2 этапа </w:t>
            </w:r>
            <w:r w:rsidR="0042056F" w:rsidRPr="008E2815">
              <w:rPr>
                <w:sz w:val="24"/>
                <w:szCs w:val="24"/>
              </w:rPr>
              <w:t>«Страт</w:t>
            </w:r>
            <w:r w:rsidR="0042056F" w:rsidRPr="008E2815">
              <w:rPr>
                <w:sz w:val="24"/>
                <w:szCs w:val="24"/>
              </w:rPr>
              <w:t>е</w:t>
            </w:r>
            <w:r w:rsidR="0042056F" w:rsidRPr="008E2815">
              <w:rPr>
                <w:sz w:val="24"/>
                <w:szCs w:val="24"/>
              </w:rPr>
              <w:t>гической сессии, Югра - 2024»;</w:t>
            </w:r>
          </w:p>
          <w:p w:rsidR="006D0ED4" w:rsidRPr="008E2815" w:rsidRDefault="0042056F" w:rsidP="008A6812">
            <w:pPr>
              <w:autoSpaceDE w:val="0"/>
              <w:autoSpaceDN w:val="0"/>
              <w:adjustRightInd w:val="0"/>
              <w:jc w:val="both"/>
              <w:outlineLvl w:val="0"/>
            </w:pPr>
            <w:r w:rsidRPr="008E2815">
              <w:t>3</w:t>
            </w:r>
            <w:r w:rsidR="006D0ED4" w:rsidRPr="008E2815">
              <w:t xml:space="preserve"> </w:t>
            </w:r>
            <w:proofErr w:type="gramStart"/>
            <w:r w:rsidR="006D0ED4" w:rsidRPr="008E2815">
              <w:t>выездных</w:t>
            </w:r>
            <w:proofErr w:type="gramEnd"/>
            <w:r w:rsidR="006D0ED4" w:rsidRPr="008E2815">
              <w:t xml:space="preserve"> приема (с. </w:t>
            </w:r>
            <w:proofErr w:type="spellStart"/>
            <w:r w:rsidR="006D0ED4" w:rsidRPr="008E2815">
              <w:t>Покур</w:t>
            </w:r>
            <w:proofErr w:type="spellEnd"/>
            <w:r w:rsidR="006D0ED4" w:rsidRPr="008E2815">
              <w:t xml:space="preserve">, п. </w:t>
            </w:r>
            <w:proofErr w:type="spellStart"/>
            <w:r w:rsidR="006D0ED4" w:rsidRPr="008E2815">
              <w:t>Аган</w:t>
            </w:r>
            <w:proofErr w:type="spellEnd"/>
            <w:r w:rsidRPr="008E2815">
              <w:t xml:space="preserve">, п. </w:t>
            </w:r>
            <w:proofErr w:type="spellStart"/>
            <w:r w:rsidRPr="008E2815">
              <w:t>Ваховск</w:t>
            </w:r>
            <w:proofErr w:type="spellEnd"/>
            <w:r w:rsidR="006D0ED4" w:rsidRPr="008E2815">
              <w:t>).</w:t>
            </w:r>
          </w:p>
          <w:p w:rsidR="006D0ED4" w:rsidRPr="008E2815" w:rsidRDefault="006D0ED4" w:rsidP="0042056F">
            <w:pPr>
              <w:autoSpaceDE w:val="0"/>
              <w:autoSpaceDN w:val="0"/>
              <w:adjustRightInd w:val="0"/>
              <w:jc w:val="both"/>
              <w:outlineLvl w:val="0"/>
            </w:pPr>
            <w:r w:rsidRPr="008E2815">
              <w:t xml:space="preserve">За отчетный период проведено </w:t>
            </w:r>
            <w:r w:rsidR="0042056F" w:rsidRPr="008E2815">
              <w:t>37</w:t>
            </w:r>
            <w:r w:rsidRPr="008E2815">
              <w:t xml:space="preserve"> выездных выставок продаж товаропроизводителей района в населенных пунктах района. Всего в мероприятиях приняли участие </w:t>
            </w:r>
            <w:r w:rsidR="0042056F" w:rsidRPr="008E2815">
              <w:t>89</w:t>
            </w:r>
            <w:r w:rsidRPr="008E2815">
              <w:t xml:space="preserve"> </w:t>
            </w:r>
            <w:proofErr w:type="spellStart"/>
            <w:r w:rsidRPr="008E2815">
              <w:t>сельскохозтоваропроизводителей</w:t>
            </w:r>
            <w:proofErr w:type="spellEnd"/>
            <w:r w:rsidRPr="008E2815">
              <w:t xml:space="preserve"> района.</w:t>
            </w:r>
          </w:p>
        </w:tc>
      </w:tr>
      <w:tr w:rsidR="006D0ED4" w:rsidRPr="006D0ED4" w:rsidTr="00855118">
        <w:trPr>
          <w:trHeight w:val="20"/>
        </w:trPr>
        <w:tc>
          <w:tcPr>
            <w:tcW w:w="231"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655E">
            <w:pPr>
              <w:jc w:val="both"/>
            </w:pPr>
            <w:r w:rsidRPr="006D0ED4">
              <w:lastRenderedPageBreak/>
              <w:t>12.</w:t>
            </w:r>
          </w:p>
        </w:tc>
        <w:tc>
          <w:tcPr>
            <w:tcW w:w="926" w:type="pct"/>
            <w:gridSpan w:val="4"/>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t>Реализация Плана мероприятий по по</w:t>
            </w:r>
            <w:r w:rsidRPr="006D0ED4">
              <w:t>д</w:t>
            </w:r>
            <w:r w:rsidRPr="006D0ED4">
              <w:t>держке доступа нег</w:t>
            </w:r>
            <w:r w:rsidRPr="006D0ED4">
              <w:t>о</w:t>
            </w:r>
            <w:r w:rsidRPr="006D0ED4">
              <w:t>сударственных орг</w:t>
            </w:r>
            <w:r w:rsidRPr="006D0ED4">
              <w:t>а</w:t>
            </w:r>
            <w:r w:rsidRPr="006D0ED4">
              <w:t>низаций (коммерч</w:t>
            </w:r>
            <w:r w:rsidRPr="006D0ED4">
              <w:t>е</w:t>
            </w:r>
            <w:r w:rsidRPr="006D0ED4">
              <w:t>ских, некоммерч</w:t>
            </w:r>
            <w:r w:rsidRPr="006D0ED4">
              <w:t>е</w:t>
            </w:r>
            <w:r w:rsidRPr="006D0ED4">
              <w:t>ских), в том числе социально ориент</w:t>
            </w:r>
            <w:r w:rsidRPr="006D0ED4">
              <w:t>и</w:t>
            </w:r>
            <w:r w:rsidRPr="006D0ED4">
              <w:t>рованных некомме</w:t>
            </w:r>
            <w:r w:rsidRPr="006D0ED4">
              <w:t>р</w:t>
            </w:r>
            <w:r w:rsidRPr="006D0ED4">
              <w:t xml:space="preserve">ческих организаций, к предоставлению услуг в социальной </w:t>
            </w:r>
            <w:r w:rsidRPr="006D0ED4">
              <w:lastRenderedPageBreak/>
              <w:t>сфере на территории  района</w:t>
            </w:r>
          </w:p>
        </w:tc>
        <w:tc>
          <w:tcPr>
            <w:tcW w:w="693"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lastRenderedPageBreak/>
              <w:t xml:space="preserve">управление </w:t>
            </w:r>
            <w:proofErr w:type="gramStart"/>
            <w:r w:rsidRPr="006D0ED4">
              <w:t>о</w:t>
            </w:r>
            <w:r w:rsidRPr="006D0ED4">
              <w:t>р</w:t>
            </w:r>
            <w:r w:rsidRPr="006D0ED4">
              <w:t>ганизации де</w:t>
            </w:r>
            <w:r w:rsidRPr="006D0ED4">
              <w:t>я</w:t>
            </w:r>
            <w:r w:rsidRPr="006D0ED4">
              <w:t>тельности а</w:t>
            </w:r>
            <w:r w:rsidRPr="006D0ED4">
              <w:t>д</w:t>
            </w:r>
            <w:r w:rsidRPr="006D0ED4">
              <w:t>министрации района</w:t>
            </w:r>
            <w:proofErr w:type="gramEnd"/>
          </w:p>
        </w:tc>
        <w:tc>
          <w:tcPr>
            <w:tcW w:w="834" w:type="pct"/>
            <w:gridSpan w:val="3"/>
            <w:tcBorders>
              <w:top w:val="single" w:sz="4" w:space="0" w:color="auto"/>
              <w:left w:val="single" w:sz="4" w:space="0" w:color="auto"/>
              <w:bottom w:val="single" w:sz="4" w:space="0" w:color="auto"/>
              <w:right w:val="single" w:sz="4" w:space="0" w:color="auto"/>
            </w:tcBorders>
            <w:hideMark/>
          </w:tcPr>
          <w:p w:rsidR="006D0ED4" w:rsidRPr="008E2815" w:rsidRDefault="006D0ED4" w:rsidP="00204478">
            <w:pPr>
              <w:jc w:val="both"/>
            </w:pPr>
            <w:r w:rsidRPr="008E2815">
              <w:t>ежеквартально</w:t>
            </w:r>
          </w:p>
        </w:tc>
        <w:tc>
          <w:tcPr>
            <w:tcW w:w="2316" w:type="pct"/>
            <w:tcBorders>
              <w:top w:val="single" w:sz="4" w:space="0" w:color="auto"/>
              <w:left w:val="single" w:sz="4" w:space="0" w:color="auto"/>
              <w:bottom w:val="single" w:sz="4" w:space="0" w:color="auto"/>
              <w:right w:val="single" w:sz="4" w:space="0" w:color="auto"/>
            </w:tcBorders>
          </w:tcPr>
          <w:p w:rsidR="006D0ED4" w:rsidRPr="008E2815" w:rsidRDefault="006D0ED4" w:rsidP="00204478">
            <w:pPr>
              <w:jc w:val="both"/>
              <w:rPr>
                <w:bCs/>
              </w:rPr>
            </w:pPr>
          </w:p>
        </w:tc>
      </w:tr>
      <w:tr w:rsidR="006D0ED4" w:rsidRPr="006D0ED4" w:rsidTr="00855118">
        <w:trPr>
          <w:trHeight w:val="20"/>
        </w:trPr>
        <w:tc>
          <w:tcPr>
            <w:tcW w:w="231" w:type="pct"/>
            <w:tcBorders>
              <w:top w:val="single" w:sz="4" w:space="0" w:color="auto"/>
              <w:left w:val="single" w:sz="4" w:space="0" w:color="auto"/>
              <w:bottom w:val="single" w:sz="4" w:space="0" w:color="auto"/>
              <w:right w:val="single" w:sz="4" w:space="0" w:color="auto"/>
            </w:tcBorders>
          </w:tcPr>
          <w:p w:rsidR="006D0ED4" w:rsidRPr="006D0ED4" w:rsidRDefault="006D0ED4" w:rsidP="0020655E">
            <w:pPr>
              <w:jc w:val="both"/>
            </w:pPr>
            <w:r w:rsidRPr="006D0ED4">
              <w:lastRenderedPageBreak/>
              <w:t>13.</w:t>
            </w:r>
          </w:p>
        </w:tc>
        <w:tc>
          <w:tcPr>
            <w:tcW w:w="926" w:type="pct"/>
            <w:gridSpan w:val="4"/>
            <w:tcBorders>
              <w:top w:val="single" w:sz="4" w:space="0" w:color="auto"/>
              <w:left w:val="single" w:sz="4" w:space="0" w:color="auto"/>
              <w:bottom w:val="single" w:sz="4" w:space="0" w:color="auto"/>
              <w:right w:val="single" w:sz="4" w:space="0" w:color="auto"/>
            </w:tcBorders>
          </w:tcPr>
          <w:p w:rsidR="006D0ED4" w:rsidRPr="006D0ED4" w:rsidRDefault="006D0ED4" w:rsidP="00C80D3F">
            <w:pPr>
              <w:jc w:val="both"/>
            </w:pPr>
            <w:r w:rsidRPr="006D0ED4">
              <w:t>Реализация Плана мероприятий по ре</w:t>
            </w:r>
            <w:r w:rsidRPr="006D0ED4">
              <w:t>а</w:t>
            </w:r>
            <w:r w:rsidRPr="006D0ED4">
              <w:t xml:space="preserve">лизации «дорожной карты» «Развитие конкуренции </w:t>
            </w:r>
            <w:proofErr w:type="gramStart"/>
            <w:r w:rsidRPr="006D0ED4">
              <w:t>в</w:t>
            </w:r>
            <w:proofErr w:type="gramEnd"/>
            <w:r w:rsidRPr="006D0ED4">
              <w:t xml:space="preserve"> </w:t>
            </w:r>
            <w:proofErr w:type="gramStart"/>
            <w:r w:rsidRPr="006D0ED4">
              <w:t>Ха</w:t>
            </w:r>
            <w:r w:rsidRPr="006D0ED4">
              <w:t>н</w:t>
            </w:r>
            <w:r w:rsidRPr="006D0ED4">
              <w:t>ты-Мансийском</w:t>
            </w:r>
            <w:proofErr w:type="gramEnd"/>
            <w:r w:rsidRPr="006D0ED4">
              <w:t xml:space="preserve"> а</w:t>
            </w:r>
            <w:r w:rsidRPr="006D0ED4">
              <w:t>в</w:t>
            </w:r>
            <w:r w:rsidRPr="006D0ED4">
              <w:t>тономном округе – Югре» на территории района»</w:t>
            </w:r>
          </w:p>
        </w:tc>
        <w:tc>
          <w:tcPr>
            <w:tcW w:w="693" w:type="pct"/>
            <w:tcBorders>
              <w:top w:val="single" w:sz="4" w:space="0" w:color="auto"/>
              <w:left w:val="single" w:sz="4" w:space="0" w:color="auto"/>
              <w:bottom w:val="single" w:sz="4" w:space="0" w:color="auto"/>
              <w:right w:val="single" w:sz="4" w:space="0" w:color="auto"/>
            </w:tcBorders>
          </w:tcPr>
          <w:p w:rsidR="006D0ED4" w:rsidRPr="006D0ED4" w:rsidRDefault="006D0ED4" w:rsidP="00C80D3F">
            <w:pPr>
              <w:jc w:val="both"/>
            </w:pPr>
            <w:r w:rsidRPr="006D0ED4">
              <w:t>комитет экон</w:t>
            </w:r>
            <w:r w:rsidRPr="006D0ED4">
              <w:t>о</w:t>
            </w:r>
            <w:r w:rsidRPr="006D0ED4">
              <w:t>мики админ</w:t>
            </w:r>
            <w:r w:rsidRPr="006D0ED4">
              <w:t>и</w:t>
            </w:r>
            <w:r w:rsidRPr="006D0ED4">
              <w:t>страции рай</w:t>
            </w:r>
            <w:r w:rsidRPr="006D0ED4">
              <w:t>о</w:t>
            </w:r>
            <w:r w:rsidRPr="006D0ED4">
              <w:t xml:space="preserve">на; </w:t>
            </w:r>
          </w:p>
          <w:p w:rsidR="006D0ED4" w:rsidRPr="006D0ED4" w:rsidRDefault="006D0ED4" w:rsidP="00C80D3F">
            <w:pPr>
              <w:jc w:val="both"/>
            </w:pPr>
            <w:r w:rsidRPr="006D0ED4">
              <w:t>структурные подразделения администрации района, заде</w:t>
            </w:r>
            <w:r w:rsidRPr="006D0ED4">
              <w:t>й</w:t>
            </w:r>
            <w:r w:rsidRPr="006D0ED4">
              <w:t>ствованные в реализации м</w:t>
            </w:r>
            <w:r w:rsidRPr="006D0ED4">
              <w:t>е</w:t>
            </w:r>
            <w:r w:rsidRPr="006D0ED4">
              <w:t>роприятий по развитию ко</w:t>
            </w:r>
            <w:r w:rsidRPr="006D0ED4">
              <w:t>н</w:t>
            </w:r>
            <w:r w:rsidRPr="006D0ED4">
              <w:t>куренции</w:t>
            </w:r>
          </w:p>
        </w:tc>
        <w:tc>
          <w:tcPr>
            <w:tcW w:w="834" w:type="pct"/>
            <w:gridSpan w:val="3"/>
            <w:tcBorders>
              <w:top w:val="single" w:sz="4" w:space="0" w:color="auto"/>
              <w:left w:val="single" w:sz="4" w:space="0" w:color="auto"/>
              <w:bottom w:val="single" w:sz="4" w:space="0" w:color="auto"/>
              <w:right w:val="single" w:sz="4" w:space="0" w:color="auto"/>
            </w:tcBorders>
          </w:tcPr>
          <w:p w:rsidR="006D0ED4" w:rsidRPr="008E2815" w:rsidRDefault="006D0ED4" w:rsidP="00C80D3F">
            <w:pPr>
              <w:jc w:val="both"/>
            </w:pPr>
          </w:p>
        </w:tc>
        <w:tc>
          <w:tcPr>
            <w:tcW w:w="2316" w:type="pct"/>
            <w:tcBorders>
              <w:top w:val="single" w:sz="4" w:space="0" w:color="auto"/>
              <w:left w:val="single" w:sz="4" w:space="0" w:color="auto"/>
              <w:bottom w:val="single" w:sz="4" w:space="0" w:color="auto"/>
              <w:right w:val="single" w:sz="4" w:space="0" w:color="auto"/>
            </w:tcBorders>
          </w:tcPr>
          <w:p w:rsidR="006D0ED4" w:rsidRPr="008E2815" w:rsidRDefault="006D0ED4" w:rsidP="00C80D3F">
            <w:pPr>
              <w:jc w:val="both"/>
            </w:pPr>
            <w:r w:rsidRPr="008E2815">
              <w:t>Ежеквартально в адрес Департамента экономического развития Ханты-Мансийского автономного округа – Югры направляется информация о ходе реализации м</w:t>
            </w:r>
            <w:r w:rsidRPr="008E2815">
              <w:t>е</w:t>
            </w:r>
            <w:r w:rsidRPr="008E2815">
              <w:t>роприятий распоряжения Правительства Ханты-Мансийского автономного округа – Югры от 10.07.2015 № 387-рп «О перечне приоритетных и социально знач</w:t>
            </w:r>
            <w:r w:rsidRPr="008E2815">
              <w:t>и</w:t>
            </w:r>
            <w:r w:rsidRPr="008E2815">
              <w:t>мых рынков товаров и услуг, плане мероприятий («д</w:t>
            </w:r>
            <w:r w:rsidRPr="008E2815">
              <w:t>о</w:t>
            </w:r>
            <w:r w:rsidRPr="008E2815">
              <w:t>рожной карте») по содействию развитию конкуренции в Ханты-Мансийском автономном округе и признании утратившим силу распоряжения Правительства Ханты-Мансийского автономного округ</w:t>
            </w:r>
            <w:proofErr w:type="gramStart"/>
            <w:r w:rsidRPr="008E2815">
              <w:t>а-</w:t>
            </w:r>
            <w:proofErr w:type="gramEnd"/>
            <w:r w:rsidRPr="008E2815">
              <w:t xml:space="preserve"> Югры от 4 июля 2014 года №382-рп «О плане мероприятий («дорожной ка</w:t>
            </w:r>
            <w:r w:rsidRPr="008E2815">
              <w:t>р</w:t>
            </w:r>
            <w:r w:rsidRPr="008E2815">
              <w:t xml:space="preserve">те») «Развитие конкуренции </w:t>
            </w:r>
            <w:proofErr w:type="gramStart"/>
            <w:r w:rsidRPr="008E2815">
              <w:t>в</w:t>
            </w:r>
            <w:proofErr w:type="gramEnd"/>
            <w:r w:rsidRPr="008E2815">
              <w:t xml:space="preserve"> </w:t>
            </w:r>
            <w:proofErr w:type="gramStart"/>
            <w:r w:rsidRPr="008E2815">
              <w:t>Ханты-Мансийском</w:t>
            </w:r>
            <w:proofErr w:type="gramEnd"/>
            <w:r w:rsidRPr="008E2815">
              <w:t xml:space="preserve"> авт</w:t>
            </w:r>
            <w:r w:rsidRPr="008E2815">
              <w:t>о</w:t>
            </w:r>
            <w:r w:rsidRPr="008E2815">
              <w:t>номном округе – Югре».</w:t>
            </w:r>
          </w:p>
        </w:tc>
      </w:tr>
      <w:tr w:rsidR="006D0ED4" w:rsidRPr="006D0ED4" w:rsidTr="00855118">
        <w:trPr>
          <w:trHeight w:val="20"/>
        </w:trPr>
        <w:tc>
          <w:tcPr>
            <w:tcW w:w="231" w:type="pct"/>
            <w:tcBorders>
              <w:top w:val="single" w:sz="4" w:space="0" w:color="auto"/>
              <w:left w:val="single" w:sz="4" w:space="0" w:color="auto"/>
              <w:bottom w:val="single" w:sz="4" w:space="0" w:color="auto"/>
              <w:right w:val="single" w:sz="4" w:space="0" w:color="auto"/>
            </w:tcBorders>
            <w:hideMark/>
          </w:tcPr>
          <w:p w:rsidR="006D0ED4" w:rsidRPr="006D0ED4" w:rsidRDefault="006D0ED4" w:rsidP="00B91D48">
            <w:pPr>
              <w:jc w:val="center"/>
            </w:pPr>
            <w:r w:rsidRPr="006D0ED4">
              <w:t>14.</w:t>
            </w:r>
          </w:p>
        </w:tc>
        <w:tc>
          <w:tcPr>
            <w:tcW w:w="926" w:type="pct"/>
            <w:gridSpan w:val="4"/>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t>Разработка Плана мероприятий («д</w:t>
            </w:r>
            <w:r w:rsidRPr="006D0ED4">
              <w:t>о</w:t>
            </w:r>
            <w:r w:rsidRPr="006D0ED4">
              <w:t>рожной карты») по внедрению успе</w:t>
            </w:r>
            <w:r w:rsidRPr="006D0ED4">
              <w:t>ш</w:t>
            </w:r>
            <w:r w:rsidRPr="006D0ED4">
              <w:t>ных практик, напра</w:t>
            </w:r>
            <w:r w:rsidRPr="006D0ED4">
              <w:t>в</w:t>
            </w:r>
            <w:r w:rsidRPr="006D0ED4">
              <w:t>ленных на развитие и поддержку малого и среднего предприн</w:t>
            </w:r>
            <w:r w:rsidRPr="006D0ED4">
              <w:t>и</w:t>
            </w:r>
            <w:r w:rsidRPr="006D0ED4">
              <w:t>мательства на терр</w:t>
            </w:r>
            <w:r w:rsidRPr="006D0ED4">
              <w:t>и</w:t>
            </w:r>
            <w:r w:rsidRPr="006D0ED4">
              <w:t>тории района</w:t>
            </w:r>
          </w:p>
        </w:tc>
        <w:tc>
          <w:tcPr>
            <w:tcW w:w="693"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t>комитет экон</w:t>
            </w:r>
            <w:r w:rsidRPr="006D0ED4">
              <w:t>о</w:t>
            </w:r>
            <w:r w:rsidRPr="006D0ED4">
              <w:t>мики админ</w:t>
            </w:r>
            <w:r w:rsidRPr="006D0ED4">
              <w:t>и</w:t>
            </w:r>
            <w:r w:rsidRPr="006D0ED4">
              <w:t>страции рай</w:t>
            </w:r>
            <w:r w:rsidRPr="006D0ED4">
              <w:t>о</w:t>
            </w:r>
            <w:r w:rsidRPr="006D0ED4">
              <w:t xml:space="preserve">на; </w:t>
            </w:r>
          </w:p>
          <w:p w:rsidR="006D0ED4" w:rsidRPr="006D0ED4" w:rsidRDefault="006D0ED4" w:rsidP="00204478">
            <w:pPr>
              <w:jc w:val="both"/>
            </w:pPr>
            <w:r w:rsidRPr="006D0ED4">
              <w:t>отдел местной промышленн</w:t>
            </w:r>
            <w:r w:rsidRPr="006D0ED4">
              <w:t>о</w:t>
            </w:r>
            <w:r w:rsidRPr="006D0ED4">
              <w:t>сти и сельского хозяйства а</w:t>
            </w:r>
            <w:r w:rsidRPr="006D0ED4">
              <w:t>д</w:t>
            </w:r>
            <w:r w:rsidRPr="006D0ED4">
              <w:t>министрации района;</w:t>
            </w:r>
          </w:p>
          <w:p w:rsidR="006D0ED4" w:rsidRPr="006D0ED4" w:rsidRDefault="006D0ED4" w:rsidP="00204478">
            <w:pPr>
              <w:jc w:val="both"/>
            </w:pPr>
            <w:r w:rsidRPr="006D0ED4">
              <w:t xml:space="preserve">структурные подразделения администрации </w:t>
            </w:r>
            <w:r w:rsidRPr="006D0ED4">
              <w:lastRenderedPageBreak/>
              <w:t>района</w:t>
            </w:r>
          </w:p>
        </w:tc>
        <w:tc>
          <w:tcPr>
            <w:tcW w:w="834" w:type="pct"/>
            <w:gridSpan w:val="3"/>
            <w:tcBorders>
              <w:top w:val="single" w:sz="4" w:space="0" w:color="auto"/>
              <w:left w:val="single" w:sz="4" w:space="0" w:color="auto"/>
              <w:bottom w:val="single" w:sz="4" w:space="0" w:color="auto"/>
              <w:right w:val="single" w:sz="4" w:space="0" w:color="auto"/>
            </w:tcBorders>
            <w:hideMark/>
          </w:tcPr>
          <w:p w:rsidR="006D0ED4" w:rsidRPr="008E2815" w:rsidRDefault="006D0ED4" w:rsidP="00204478">
            <w:pPr>
              <w:jc w:val="center"/>
            </w:pPr>
            <w:r w:rsidRPr="008E2815">
              <w:lastRenderedPageBreak/>
              <w:t xml:space="preserve">2017‒2018 </w:t>
            </w:r>
          </w:p>
          <w:p w:rsidR="006D0ED4" w:rsidRPr="008E2815" w:rsidRDefault="006D0ED4" w:rsidP="00204478">
            <w:pPr>
              <w:jc w:val="center"/>
            </w:pPr>
            <w:r w:rsidRPr="008E2815">
              <w:t>годы</w:t>
            </w:r>
          </w:p>
          <w:p w:rsidR="006D0ED4" w:rsidRPr="008E2815" w:rsidRDefault="006D0ED4" w:rsidP="00204478">
            <w:pPr>
              <w:jc w:val="center"/>
            </w:pPr>
          </w:p>
        </w:tc>
        <w:tc>
          <w:tcPr>
            <w:tcW w:w="2316" w:type="pct"/>
            <w:tcBorders>
              <w:top w:val="single" w:sz="4" w:space="0" w:color="auto"/>
              <w:left w:val="single" w:sz="4" w:space="0" w:color="auto"/>
              <w:bottom w:val="single" w:sz="4" w:space="0" w:color="auto"/>
              <w:right w:val="single" w:sz="4" w:space="0" w:color="auto"/>
            </w:tcBorders>
          </w:tcPr>
          <w:p w:rsidR="006D0ED4" w:rsidRPr="008E2815" w:rsidRDefault="006D0ED4" w:rsidP="008A6812">
            <w:pPr>
              <w:jc w:val="both"/>
              <w:rPr>
                <w:bCs/>
              </w:rPr>
            </w:pPr>
            <w:proofErr w:type="gramStart"/>
            <w:r w:rsidRPr="008E2815">
              <w:t>В рамках заключенного соглашения  от 09.03.2016 ме</w:t>
            </w:r>
            <w:r w:rsidRPr="008E2815">
              <w:t>ж</w:t>
            </w:r>
            <w:r w:rsidRPr="008E2815">
              <w:t>ду администрацией района и Департаментом экономич</w:t>
            </w:r>
            <w:r w:rsidRPr="008E2815">
              <w:t>е</w:t>
            </w:r>
            <w:r w:rsidRPr="008E2815">
              <w:t>ского развития автономного округа о сотрудничестве по вопросам внедрения успешных практик, р</w:t>
            </w:r>
            <w:r w:rsidRPr="008E2815">
              <w:rPr>
                <w:bCs/>
              </w:rPr>
              <w:t>азработан и согласован</w:t>
            </w:r>
            <w:r w:rsidRPr="008E2815">
              <w:t xml:space="preserve"> План мероприятий по внедрению успешных практик на территории Муниципального образования </w:t>
            </w:r>
            <w:proofErr w:type="spellStart"/>
            <w:r w:rsidRPr="008E2815">
              <w:t>Нижневартовский</w:t>
            </w:r>
            <w:proofErr w:type="spellEnd"/>
            <w:r w:rsidRPr="008E2815">
              <w:t xml:space="preserve"> район, вошедших в Атлас муниц</w:t>
            </w:r>
            <w:r w:rsidRPr="008E2815">
              <w:t>и</w:t>
            </w:r>
            <w:r w:rsidRPr="008E2815">
              <w:t>пальных практик АНО «Агентство стратегических ин</w:t>
            </w:r>
            <w:r w:rsidRPr="008E2815">
              <w:t>и</w:t>
            </w:r>
            <w:r w:rsidRPr="008E2815">
              <w:t>циатив по продвижению новых проектов», согласован Экспертной группой.</w:t>
            </w:r>
            <w:proofErr w:type="gramEnd"/>
            <w:r w:rsidRPr="008E2815">
              <w:t xml:space="preserve"> Планом предусмотрено внедрить на территории района 21 успешную практику, за 2017-2018 годы все практики полностью внедрены.</w:t>
            </w:r>
          </w:p>
        </w:tc>
      </w:tr>
      <w:tr w:rsidR="006D0ED4" w:rsidRPr="008E2815" w:rsidTr="0010269E">
        <w:trPr>
          <w:gridAfter w:val="8"/>
          <w:wAfter w:w="4103" w:type="pct"/>
          <w:trHeight w:val="20"/>
        </w:trPr>
        <w:tc>
          <w:tcPr>
            <w:tcW w:w="897" w:type="pct"/>
            <w:gridSpan w:val="2"/>
            <w:tcBorders>
              <w:top w:val="single" w:sz="4" w:space="0" w:color="auto"/>
              <w:left w:val="single" w:sz="4" w:space="0" w:color="auto"/>
              <w:bottom w:val="single" w:sz="4" w:space="0" w:color="auto"/>
              <w:right w:val="single" w:sz="4" w:space="0" w:color="auto"/>
            </w:tcBorders>
          </w:tcPr>
          <w:p w:rsidR="006D0ED4" w:rsidRPr="006D0ED4" w:rsidRDefault="006D0ED4" w:rsidP="00204478">
            <w:pPr>
              <w:jc w:val="center"/>
              <w:rPr>
                <w:b/>
              </w:rPr>
            </w:pPr>
          </w:p>
        </w:tc>
      </w:tr>
      <w:tr w:rsidR="006D0ED4" w:rsidRPr="006D0ED4" w:rsidTr="00983057">
        <w:trPr>
          <w:trHeight w:val="20"/>
        </w:trPr>
        <w:tc>
          <w:tcPr>
            <w:tcW w:w="231"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655E">
            <w:pPr>
              <w:jc w:val="center"/>
            </w:pPr>
            <w:r w:rsidRPr="006D0ED4">
              <w:t>15.</w:t>
            </w:r>
          </w:p>
        </w:tc>
        <w:tc>
          <w:tcPr>
            <w:tcW w:w="866" w:type="pct"/>
            <w:gridSpan w:val="3"/>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widowControl w:val="0"/>
              <w:autoSpaceDE w:val="0"/>
              <w:autoSpaceDN w:val="0"/>
              <w:adjustRightInd w:val="0"/>
              <w:jc w:val="both"/>
            </w:pPr>
            <w:r w:rsidRPr="006D0ED4">
              <w:t>Провести анализ Перечня строек и объектов, подл</w:t>
            </w:r>
            <w:r w:rsidRPr="006D0ED4">
              <w:t>е</w:t>
            </w:r>
            <w:r w:rsidRPr="006D0ED4">
              <w:t>жащих строител</w:t>
            </w:r>
            <w:r w:rsidRPr="006D0ED4">
              <w:t>ь</w:t>
            </w:r>
            <w:r w:rsidRPr="006D0ED4">
              <w:t>ству, реконстру</w:t>
            </w:r>
            <w:r w:rsidRPr="006D0ED4">
              <w:t>к</w:t>
            </w:r>
            <w:r w:rsidRPr="006D0ED4">
              <w:t xml:space="preserve">ции, модернизации и приобретению по </w:t>
            </w:r>
            <w:proofErr w:type="spellStart"/>
            <w:r w:rsidRPr="006D0ED4">
              <w:t>Нижневартовскому</w:t>
            </w:r>
            <w:proofErr w:type="spellEnd"/>
            <w:r w:rsidRPr="006D0ED4">
              <w:t xml:space="preserve"> району, на очере</w:t>
            </w:r>
            <w:r w:rsidRPr="006D0ED4">
              <w:t>д</w:t>
            </w:r>
            <w:r w:rsidRPr="006D0ED4">
              <w:t>ной финансовый 2016 год с целью определения при</w:t>
            </w:r>
            <w:r w:rsidRPr="006D0ED4">
              <w:t>о</w:t>
            </w:r>
            <w:r w:rsidRPr="006D0ED4">
              <w:t>ритетов и напра</w:t>
            </w:r>
            <w:r w:rsidRPr="006D0ED4">
              <w:t>в</w:t>
            </w:r>
            <w:r w:rsidRPr="006D0ED4">
              <w:t>ления бюджетных средств на стро</w:t>
            </w:r>
            <w:r w:rsidRPr="006D0ED4">
              <w:t>и</w:t>
            </w:r>
            <w:r w:rsidRPr="006D0ED4">
              <w:t>тельство, реко</w:t>
            </w:r>
            <w:r w:rsidRPr="006D0ED4">
              <w:t>н</w:t>
            </w:r>
            <w:r w:rsidRPr="006D0ED4">
              <w:t>струкцию, кап</w:t>
            </w:r>
            <w:r w:rsidRPr="006D0ED4">
              <w:t>и</w:t>
            </w:r>
            <w:r w:rsidRPr="006D0ED4">
              <w:t>тальный ремонт объектов с высокой степенью готовн</w:t>
            </w:r>
            <w:r w:rsidRPr="006D0ED4">
              <w:t>о</w:t>
            </w:r>
            <w:r w:rsidRPr="006D0ED4">
              <w:t>сти</w:t>
            </w:r>
          </w:p>
        </w:tc>
        <w:tc>
          <w:tcPr>
            <w:tcW w:w="753" w:type="pct"/>
            <w:gridSpan w:val="2"/>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widowControl w:val="0"/>
              <w:autoSpaceDE w:val="0"/>
              <w:autoSpaceDN w:val="0"/>
              <w:adjustRightInd w:val="0"/>
              <w:jc w:val="both"/>
            </w:pPr>
            <w:r w:rsidRPr="006D0ED4">
              <w:t>заместитель гл</w:t>
            </w:r>
            <w:r w:rsidRPr="006D0ED4">
              <w:t>а</w:t>
            </w:r>
            <w:r w:rsidRPr="006D0ED4">
              <w:t>вы района по жилищно-коммунальному хозяйству и строительству;</w:t>
            </w:r>
          </w:p>
          <w:p w:rsidR="006D0ED4" w:rsidRPr="006D0ED4" w:rsidRDefault="006D0ED4" w:rsidP="00204478">
            <w:pPr>
              <w:widowControl w:val="0"/>
              <w:autoSpaceDE w:val="0"/>
              <w:autoSpaceDN w:val="0"/>
              <w:adjustRightInd w:val="0"/>
              <w:jc w:val="both"/>
            </w:pPr>
            <w:r w:rsidRPr="006D0ED4">
              <w:t>муниципальное казенное учр</w:t>
            </w:r>
            <w:r w:rsidRPr="006D0ED4">
              <w:t>е</w:t>
            </w:r>
            <w:r w:rsidRPr="006D0ED4">
              <w:t>ждение «Упра</w:t>
            </w:r>
            <w:r w:rsidRPr="006D0ED4">
              <w:t>в</w:t>
            </w:r>
            <w:r w:rsidRPr="006D0ED4">
              <w:t>ление капитал</w:t>
            </w:r>
            <w:r w:rsidRPr="006D0ED4">
              <w:t>ь</w:t>
            </w:r>
            <w:r w:rsidRPr="006D0ED4">
              <w:t>ного строител</w:t>
            </w:r>
            <w:r w:rsidRPr="006D0ED4">
              <w:t>ь</w:t>
            </w:r>
            <w:r w:rsidRPr="006D0ED4">
              <w:t>ства по застро</w:t>
            </w:r>
            <w:r w:rsidRPr="006D0ED4">
              <w:t>й</w:t>
            </w:r>
            <w:r w:rsidRPr="006D0ED4">
              <w:t>ке Нижневарто</w:t>
            </w:r>
            <w:r w:rsidRPr="006D0ED4">
              <w:t>в</w:t>
            </w:r>
            <w:r w:rsidRPr="006D0ED4">
              <w:t>ского района»</w:t>
            </w:r>
          </w:p>
        </w:tc>
        <w:tc>
          <w:tcPr>
            <w:tcW w:w="834" w:type="pct"/>
            <w:gridSpan w:val="3"/>
            <w:tcBorders>
              <w:top w:val="single" w:sz="4" w:space="0" w:color="auto"/>
              <w:left w:val="single" w:sz="4" w:space="0" w:color="auto"/>
              <w:bottom w:val="single" w:sz="4" w:space="0" w:color="auto"/>
              <w:right w:val="single" w:sz="4" w:space="0" w:color="auto"/>
            </w:tcBorders>
          </w:tcPr>
          <w:p w:rsidR="006D0ED4" w:rsidRPr="008E2815" w:rsidRDefault="006D0ED4" w:rsidP="00204478">
            <w:pPr>
              <w:jc w:val="center"/>
            </w:pPr>
            <w:r w:rsidRPr="008E2815">
              <w:t xml:space="preserve">2016‒2018 </w:t>
            </w:r>
          </w:p>
          <w:p w:rsidR="006D0ED4" w:rsidRPr="008E2815" w:rsidRDefault="006D0ED4" w:rsidP="00204478">
            <w:pPr>
              <w:jc w:val="center"/>
            </w:pPr>
            <w:r w:rsidRPr="008E2815">
              <w:t>годы</w:t>
            </w:r>
          </w:p>
          <w:p w:rsidR="006D0ED4" w:rsidRPr="008E2815" w:rsidRDefault="006D0ED4" w:rsidP="00204478">
            <w:pPr>
              <w:widowControl w:val="0"/>
              <w:autoSpaceDE w:val="0"/>
              <w:autoSpaceDN w:val="0"/>
              <w:adjustRightInd w:val="0"/>
              <w:jc w:val="center"/>
            </w:pPr>
          </w:p>
        </w:tc>
        <w:tc>
          <w:tcPr>
            <w:tcW w:w="2316" w:type="pct"/>
            <w:tcBorders>
              <w:top w:val="single" w:sz="4" w:space="0" w:color="auto"/>
              <w:left w:val="single" w:sz="4" w:space="0" w:color="auto"/>
              <w:bottom w:val="single" w:sz="4" w:space="0" w:color="auto"/>
              <w:right w:val="single" w:sz="4" w:space="0" w:color="auto"/>
            </w:tcBorders>
          </w:tcPr>
          <w:p w:rsidR="006D0ED4" w:rsidRPr="008E2815" w:rsidRDefault="00983057" w:rsidP="00204478">
            <w:pPr>
              <w:widowControl w:val="0"/>
              <w:autoSpaceDE w:val="0"/>
              <w:autoSpaceDN w:val="0"/>
              <w:adjustRightInd w:val="0"/>
              <w:jc w:val="both"/>
            </w:pPr>
            <w:r w:rsidRPr="008E2815">
              <w:t>На основании решения Думы района от 10.07.2018 № 308, утверждены планы капитального строительства и капитального ремонта в количестве 118 объектов.</w:t>
            </w:r>
          </w:p>
        </w:tc>
      </w:tr>
      <w:tr w:rsidR="006D0ED4" w:rsidRPr="008E2815" w:rsidTr="0010269E">
        <w:trPr>
          <w:gridAfter w:val="8"/>
          <w:wAfter w:w="4103" w:type="pct"/>
          <w:trHeight w:val="20"/>
        </w:trPr>
        <w:tc>
          <w:tcPr>
            <w:tcW w:w="897" w:type="pct"/>
            <w:gridSpan w:val="2"/>
            <w:tcBorders>
              <w:top w:val="single" w:sz="4" w:space="0" w:color="auto"/>
              <w:left w:val="single" w:sz="4" w:space="0" w:color="auto"/>
              <w:bottom w:val="single" w:sz="4" w:space="0" w:color="auto"/>
              <w:right w:val="single" w:sz="4" w:space="0" w:color="auto"/>
            </w:tcBorders>
          </w:tcPr>
          <w:p w:rsidR="006D0ED4" w:rsidRPr="006D0ED4" w:rsidRDefault="006D0ED4" w:rsidP="00204478">
            <w:pPr>
              <w:ind w:left="360"/>
              <w:jc w:val="center"/>
              <w:rPr>
                <w:b/>
              </w:rPr>
            </w:pPr>
          </w:p>
        </w:tc>
      </w:tr>
      <w:tr w:rsidR="006D0ED4" w:rsidRPr="006D0ED4" w:rsidTr="002D5BC0">
        <w:trPr>
          <w:trHeight w:val="20"/>
        </w:trPr>
        <w:tc>
          <w:tcPr>
            <w:tcW w:w="231" w:type="pct"/>
            <w:tcBorders>
              <w:top w:val="single" w:sz="4" w:space="0" w:color="auto"/>
              <w:left w:val="single" w:sz="4" w:space="0" w:color="auto"/>
              <w:bottom w:val="single" w:sz="4" w:space="0" w:color="auto"/>
              <w:right w:val="single" w:sz="4" w:space="0" w:color="auto"/>
            </w:tcBorders>
            <w:hideMark/>
          </w:tcPr>
          <w:p w:rsidR="006D0ED4" w:rsidRPr="006D0ED4" w:rsidRDefault="006D0ED4" w:rsidP="00B91D48">
            <w:pPr>
              <w:jc w:val="center"/>
            </w:pPr>
            <w:r w:rsidRPr="006D0ED4">
              <w:t>16.</w:t>
            </w:r>
          </w:p>
        </w:tc>
        <w:tc>
          <w:tcPr>
            <w:tcW w:w="866" w:type="pct"/>
            <w:gridSpan w:val="3"/>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t>Содействие труд</w:t>
            </w:r>
            <w:r w:rsidRPr="006D0ED4">
              <w:t>о</w:t>
            </w:r>
            <w:r w:rsidRPr="006D0ED4">
              <w:t>устройству жителей района при испо</w:t>
            </w:r>
            <w:r w:rsidRPr="006D0ED4">
              <w:t>л</w:t>
            </w:r>
            <w:r w:rsidRPr="006D0ED4">
              <w:t>нении муниципал</w:t>
            </w:r>
            <w:r w:rsidRPr="006D0ED4">
              <w:t>ь</w:t>
            </w:r>
            <w:r w:rsidRPr="006D0ED4">
              <w:t xml:space="preserve">ных контрактов по </w:t>
            </w:r>
            <w:r w:rsidRPr="006D0ED4">
              <w:lastRenderedPageBreak/>
              <w:t>строительству, р</w:t>
            </w:r>
            <w:r w:rsidRPr="006D0ED4">
              <w:t>е</w:t>
            </w:r>
            <w:r w:rsidRPr="006D0ED4">
              <w:t>конструкции и м</w:t>
            </w:r>
            <w:r w:rsidRPr="006D0ED4">
              <w:t>о</w:t>
            </w:r>
            <w:r w:rsidRPr="006D0ED4">
              <w:t>дернизации объе</w:t>
            </w:r>
            <w:r w:rsidRPr="006D0ED4">
              <w:t>к</w:t>
            </w:r>
            <w:r w:rsidRPr="006D0ED4">
              <w:t>тов</w:t>
            </w:r>
          </w:p>
        </w:tc>
        <w:tc>
          <w:tcPr>
            <w:tcW w:w="753" w:type="pct"/>
            <w:gridSpan w:val="2"/>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lastRenderedPageBreak/>
              <w:t>заместитель гл</w:t>
            </w:r>
            <w:r w:rsidRPr="006D0ED4">
              <w:t>а</w:t>
            </w:r>
            <w:r w:rsidRPr="006D0ED4">
              <w:t xml:space="preserve">вы района по жилищно-коммунальному хозяйству и </w:t>
            </w:r>
            <w:r w:rsidRPr="006D0ED4">
              <w:lastRenderedPageBreak/>
              <w:t>строительству;</w:t>
            </w:r>
          </w:p>
          <w:p w:rsidR="006D0ED4" w:rsidRPr="006D0ED4" w:rsidRDefault="006D0ED4" w:rsidP="00204478">
            <w:pPr>
              <w:jc w:val="both"/>
            </w:pPr>
            <w:r w:rsidRPr="006D0ED4">
              <w:t>муниципальное казенное учр</w:t>
            </w:r>
            <w:r w:rsidRPr="006D0ED4">
              <w:t>е</w:t>
            </w:r>
            <w:r w:rsidRPr="006D0ED4">
              <w:t>ждение «Упра</w:t>
            </w:r>
            <w:r w:rsidRPr="006D0ED4">
              <w:t>в</w:t>
            </w:r>
            <w:r w:rsidRPr="006D0ED4">
              <w:t>ление капитал</w:t>
            </w:r>
            <w:r w:rsidRPr="006D0ED4">
              <w:t>ь</w:t>
            </w:r>
            <w:r w:rsidRPr="006D0ED4">
              <w:t>ного строител</w:t>
            </w:r>
            <w:r w:rsidRPr="006D0ED4">
              <w:t>ь</w:t>
            </w:r>
            <w:r w:rsidRPr="006D0ED4">
              <w:t>ства по застро</w:t>
            </w:r>
            <w:r w:rsidRPr="006D0ED4">
              <w:t>й</w:t>
            </w:r>
            <w:r w:rsidRPr="006D0ED4">
              <w:t>ке Нижневарто</w:t>
            </w:r>
            <w:r w:rsidRPr="006D0ED4">
              <w:t>в</w:t>
            </w:r>
            <w:r w:rsidRPr="006D0ED4">
              <w:t xml:space="preserve">ского района» </w:t>
            </w:r>
          </w:p>
          <w:p w:rsidR="006D0ED4" w:rsidRPr="006D0ED4" w:rsidRDefault="006D0ED4" w:rsidP="00204478">
            <w:pPr>
              <w:jc w:val="both"/>
            </w:pPr>
          </w:p>
        </w:tc>
        <w:tc>
          <w:tcPr>
            <w:tcW w:w="834" w:type="pct"/>
            <w:gridSpan w:val="3"/>
            <w:tcBorders>
              <w:top w:val="single" w:sz="4" w:space="0" w:color="auto"/>
              <w:left w:val="single" w:sz="4" w:space="0" w:color="auto"/>
              <w:bottom w:val="single" w:sz="4" w:space="0" w:color="auto"/>
              <w:right w:val="single" w:sz="4" w:space="0" w:color="auto"/>
            </w:tcBorders>
          </w:tcPr>
          <w:p w:rsidR="006D0ED4" w:rsidRPr="008E2815" w:rsidRDefault="006D0ED4" w:rsidP="00204478">
            <w:pPr>
              <w:jc w:val="center"/>
            </w:pPr>
            <w:r w:rsidRPr="008E2815">
              <w:lastRenderedPageBreak/>
              <w:t xml:space="preserve">2016‒2018 </w:t>
            </w:r>
          </w:p>
          <w:p w:rsidR="006D0ED4" w:rsidRPr="008E2815" w:rsidRDefault="006D0ED4" w:rsidP="00204478">
            <w:pPr>
              <w:jc w:val="center"/>
            </w:pPr>
            <w:r w:rsidRPr="008E2815">
              <w:t>годы</w:t>
            </w:r>
          </w:p>
          <w:p w:rsidR="006D0ED4" w:rsidRPr="008E2815" w:rsidRDefault="006D0ED4" w:rsidP="00204478">
            <w:pPr>
              <w:spacing w:line="254" w:lineRule="auto"/>
              <w:jc w:val="center"/>
            </w:pPr>
          </w:p>
        </w:tc>
        <w:tc>
          <w:tcPr>
            <w:tcW w:w="2316" w:type="pct"/>
            <w:tcBorders>
              <w:top w:val="single" w:sz="4" w:space="0" w:color="auto"/>
              <w:left w:val="single" w:sz="4" w:space="0" w:color="auto"/>
              <w:bottom w:val="single" w:sz="4" w:space="0" w:color="auto"/>
              <w:right w:val="single" w:sz="4" w:space="0" w:color="auto"/>
            </w:tcBorders>
          </w:tcPr>
          <w:p w:rsidR="006D0ED4" w:rsidRPr="008E2815" w:rsidRDefault="006D0ED4" w:rsidP="008E2815">
            <w:pPr>
              <w:jc w:val="both"/>
            </w:pPr>
            <w:r w:rsidRPr="008E2815">
              <w:t>По состоянию на 01.</w:t>
            </w:r>
            <w:r w:rsidR="00411A34" w:rsidRPr="008E2815">
              <w:t>10</w:t>
            </w:r>
            <w:r w:rsidRPr="008E2815">
              <w:t>.2018 при исполнении муниц</w:t>
            </w:r>
            <w:r w:rsidRPr="008E2815">
              <w:t>и</w:t>
            </w:r>
            <w:r w:rsidRPr="008E2815">
              <w:t>пальных контрактов по строительству, реконструкции и модернизации объектов трудоустроено 5</w:t>
            </w:r>
            <w:r w:rsidR="008E2815" w:rsidRPr="008E2815">
              <w:t>9</w:t>
            </w:r>
            <w:r w:rsidRPr="008E2815">
              <w:t xml:space="preserve"> жителей ра</w:t>
            </w:r>
            <w:r w:rsidRPr="008E2815">
              <w:t>й</w:t>
            </w:r>
            <w:r w:rsidRPr="008E2815">
              <w:t>она (в том числе 30 человек трудоустроено по договорам гражданско-правового характера).</w:t>
            </w:r>
          </w:p>
        </w:tc>
      </w:tr>
      <w:tr w:rsidR="006D0ED4" w:rsidRPr="006D0ED4" w:rsidTr="002D5BC0">
        <w:trPr>
          <w:trHeight w:val="20"/>
        </w:trPr>
        <w:tc>
          <w:tcPr>
            <w:tcW w:w="231" w:type="pct"/>
            <w:tcBorders>
              <w:top w:val="single" w:sz="4" w:space="0" w:color="auto"/>
              <w:left w:val="single" w:sz="4" w:space="0" w:color="auto"/>
              <w:bottom w:val="single" w:sz="4" w:space="0" w:color="auto"/>
              <w:right w:val="single" w:sz="4" w:space="0" w:color="auto"/>
            </w:tcBorders>
            <w:hideMark/>
          </w:tcPr>
          <w:p w:rsidR="006D0ED4" w:rsidRPr="006D0ED4" w:rsidRDefault="006D0ED4" w:rsidP="00B91D48">
            <w:pPr>
              <w:jc w:val="center"/>
            </w:pPr>
            <w:r w:rsidRPr="006D0ED4">
              <w:lastRenderedPageBreak/>
              <w:t>17.</w:t>
            </w:r>
          </w:p>
        </w:tc>
        <w:tc>
          <w:tcPr>
            <w:tcW w:w="866" w:type="pct"/>
            <w:gridSpan w:val="3"/>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t>Обучение ремеслам представителей к</w:t>
            </w:r>
            <w:r w:rsidRPr="006D0ED4">
              <w:t>о</w:t>
            </w:r>
            <w:r w:rsidRPr="006D0ED4">
              <w:t>ренных малочи</w:t>
            </w:r>
            <w:r w:rsidRPr="006D0ED4">
              <w:t>с</w:t>
            </w:r>
            <w:r w:rsidRPr="006D0ED4">
              <w:t xml:space="preserve">ленных народов Севера с целью дальнейшей их </w:t>
            </w:r>
            <w:proofErr w:type="spellStart"/>
            <w:r w:rsidRPr="006D0ED4">
              <w:t>с</w:t>
            </w:r>
            <w:r w:rsidRPr="006D0ED4">
              <w:t>а</w:t>
            </w:r>
            <w:r w:rsidRPr="006D0ED4">
              <w:t>мозанятости</w:t>
            </w:r>
            <w:proofErr w:type="spellEnd"/>
            <w:r w:rsidRPr="006D0ED4">
              <w:t>, з</w:t>
            </w:r>
            <w:r w:rsidRPr="006D0ED4">
              <w:t>а</w:t>
            </w:r>
            <w:r w:rsidRPr="006D0ED4">
              <w:t>ключение догов</w:t>
            </w:r>
            <w:r w:rsidRPr="006D0ED4">
              <w:t>о</w:t>
            </w:r>
            <w:r w:rsidRPr="006D0ED4">
              <w:t>ров на реализацию их сувенирной и другой продукции</w:t>
            </w:r>
          </w:p>
        </w:tc>
        <w:tc>
          <w:tcPr>
            <w:tcW w:w="753" w:type="pct"/>
            <w:gridSpan w:val="2"/>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t>управление культуры адм</w:t>
            </w:r>
            <w:r w:rsidRPr="006D0ED4">
              <w:t>и</w:t>
            </w:r>
            <w:r w:rsidRPr="006D0ED4">
              <w:t>нистрации рай</w:t>
            </w:r>
            <w:r w:rsidRPr="006D0ED4">
              <w:t>о</w:t>
            </w:r>
            <w:r w:rsidRPr="006D0ED4">
              <w:t>на;</w:t>
            </w:r>
          </w:p>
          <w:p w:rsidR="006D0ED4" w:rsidRPr="006D0ED4" w:rsidRDefault="006D0ED4" w:rsidP="00204478">
            <w:pPr>
              <w:jc w:val="both"/>
            </w:pPr>
            <w:proofErr w:type="gramStart"/>
            <w:r w:rsidRPr="006D0ED4">
              <w:t>муниципальное автономное</w:t>
            </w:r>
            <w:proofErr w:type="gramEnd"/>
            <w:r w:rsidRPr="006D0ED4">
              <w:t xml:space="preserve"> учреждение «</w:t>
            </w:r>
            <w:proofErr w:type="spellStart"/>
            <w:r w:rsidRPr="006D0ED4">
              <w:t>Межпоселенч</w:t>
            </w:r>
            <w:r w:rsidRPr="006D0ED4">
              <w:t>е</w:t>
            </w:r>
            <w:r w:rsidRPr="006D0ED4">
              <w:t>ский</w:t>
            </w:r>
            <w:proofErr w:type="spellEnd"/>
            <w:r w:rsidRPr="006D0ED4">
              <w:t xml:space="preserve"> центр национальных промыслов и р</w:t>
            </w:r>
            <w:r w:rsidRPr="006D0ED4">
              <w:t>е</w:t>
            </w:r>
            <w:r w:rsidRPr="006D0ED4">
              <w:t xml:space="preserve">месел»  </w:t>
            </w:r>
          </w:p>
        </w:tc>
        <w:tc>
          <w:tcPr>
            <w:tcW w:w="834" w:type="pct"/>
            <w:gridSpan w:val="3"/>
            <w:tcBorders>
              <w:top w:val="single" w:sz="4" w:space="0" w:color="auto"/>
              <w:left w:val="single" w:sz="4" w:space="0" w:color="auto"/>
              <w:bottom w:val="single" w:sz="4" w:space="0" w:color="auto"/>
              <w:right w:val="single" w:sz="4" w:space="0" w:color="auto"/>
            </w:tcBorders>
          </w:tcPr>
          <w:p w:rsidR="006D0ED4" w:rsidRPr="008E2815" w:rsidRDefault="006D0ED4" w:rsidP="00204478">
            <w:pPr>
              <w:jc w:val="center"/>
            </w:pPr>
            <w:r w:rsidRPr="008E2815">
              <w:t xml:space="preserve">2016‒2018 </w:t>
            </w:r>
          </w:p>
          <w:p w:rsidR="006D0ED4" w:rsidRPr="008E2815" w:rsidRDefault="006D0ED4" w:rsidP="00204478">
            <w:pPr>
              <w:jc w:val="center"/>
            </w:pPr>
            <w:r w:rsidRPr="008E2815">
              <w:t>годы</w:t>
            </w:r>
          </w:p>
          <w:p w:rsidR="006D0ED4" w:rsidRPr="008E2815" w:rsidRDefault="006D0ED4" w:rsidP="00204478">
            <w:pPr>
              <w:spacing w:line="254" w:lineRule="auto"/>
            </w:pPr>
          </w:p>
        </w:tc>
        <w:tc>
          <w:tcPr>
            <w:tcW w:w="2316" w:type="pct"/>
            <w:tcBorders>
              <w:top w:val="single" w:sz="4" w:space="0" w:color="auto"/>
              <w:left w:val="single" w:sz="4" w:space="0" w:color="auto"/>
              <w:bottom w:val="single" w:sz="4" w:space="0" w:color="auto"/>
              <w:right w:val="single" w:sz="4" w:space="0" w:color="auto"/>
            </w:tcBorders>
          </w:tcPr>
          <w:p w:rsidR="006D0ED4" w:rsidRPr="008E2815" w:rsidRDefault="000C4963" w:rsidP="005C1A8E">
            <w:pPr>
              <w:jc w:val="both"/>
            </w:pPr>
            <w:r w:rsidRPr="008E2815">
              <w:t xml:space="preserve">        </w:t>
            </w:r>
            <w:r w:rsidR="005C1A8E" w:rsidRPr="008E2815">
              <w:t>По состоянию на 01.10</w:t>
            </w:r>
            <w:r w:rsidR="006D0ED4" w:rsidRPr="008E2815">
              <w:t xml:space="preserve">.2018 года проведены мастер-классы “Ножны деревянные”, “Воронята”, “Пасхальное чудо” изготовление топорища, </w:t>
            </w:r>
            <w:r w:rsidR="005C1A8E" w:rsidRPr="008E2815">
              <w:t xml:space="preserve">изготовление циновки, куклы на шишке, </w:t>
            </w:r>
            <w:r w:rsidR="006D0ED4" w:rsidRPr="008E2815">
              <w:t>резного оленя, панно из меха, панно “Здравствуй, весна!”, изготовление деревянного стола, метлы из березовых веток, цветов из гофрированной б</w:t>
            </w:r>
            <w:r w:rsidR="006D0ED4" w:rsidRPr="008E2815">
              <w:t>у</w:t>
            </w:r>
            <w:r w:rsidR="006D0ED4" w:rsidRPr="008E2815">
              <w:t>маги</w:t>
            </w:r>
            <w:proofErr w:type="gramStart"/>
            <w:r w:rsidR="005C1A8E" w:rsidRPr="008E2815">
              <w:t>.</w:t>
            </w:r>
            <w:proofErr w:type="gramEnd"/>
            <w:r w:rsidR="005C1A8E" w:rsidRPr="008E2815">
              <w:t xml:space="preserve"> </w:t>
            </w:r>
            <w:proofErr w:type="gramStart"/>
            <w:r w:rsidR="006D0ED4" w:rsidRPr="008E2815">
              <w:t>п</w:t>
            </w:r>
            <w:proofErr w:type="gramEnd"/>
            <w:r w:rsidR="006D0ED4" w:rsidRPr="008E2815">
              <w:t>о обучению игре на нац</w:t>
            </w:r>
            <w:r w:rsidR="005C1A8E" w:rsidRPr="008E2815">
              <w:t>иональном инструменте “</w:t>
            </w:r>
            <w:proofErr w:type="spellStart"/>
            <w:r w:rsidR="005C1A8E" w:rsidRPr="008E2815">
              <w:t>Нарс-Юх</w:t>
            </w:r>
            <w:proofErr w:type="spellEnd"/>
            <w:r w:rsidR="005C1A8E" w:rsidRPr="008E2815">
              <w:t xml:space="preserve">”, выделке оленьей шкуры, </w:t>
            </w:r>
            <w:proofErr w:type="spellStart"/>
            <w:r w:rsidR="005C1A8E" w:rsidRPr="008E2815">
              <w:t>бисероплетение</w:t>
            </w:r>
            <w:proofErr w:type="spellEnd"/>
            <w:r w:rsidR="005C1A8E" w:rsidRPr="008E2815">
              <w:t>.</w:t>
            </w:r>
            <w:r w:rsidR="006D0ED4" w:rsidRPr="008E2815">
              <w:t xml:space="preserve"> В результате полученные изделия сданы в Художестве</w:t>
            </w:r>
            <w:r w:rsidR="006D0ED4" w:rsidRPr="008E2815">
              <w:t>н</w:t>
            </w:r>
            <w:r w:rsidR="006D0ED4" w:rsidRPr="008E2815">
              <w:t xml:space="preserve">ный салон для последующей реализации. Принимали участие в мастер-классах </w:t>
            </w:r>
            <w:r w:rsidR="005C1A8E" w:rsidRPr="008E2815">
              <w:t>170</w:t>
            </w:r>
            <w:r w:rsidR="006D0ED4" w:rsidRPr="008E2815">
              <w:t xml:space="preserve"> человек из числа коренных малочисленных народов Севера (в т.ч.</w:t>
            </w:r>
            <w:r w:rsidR="005C1A8E" w:rsidRPr="008E2815">
              <w:t>104</w:t>
            </w:r>
            <w:r w:rsidR="006D0ED4" w:rsidRPr="008E2815">
              <w:t xml:space="preserve"> детей). </w:t>
            </w:r>
          </w:p>
        </w:tc>
      </w:tr>
      <w:tr w:rsidR="006D0ED4" w:rsidRPr="006D0ED4" w:rsidTr="002D5BC0">
        <w:trPr>
          <w:trHeight w:val="20"/>
        </w:trPr>
        <w:tc>
          <w:tcPr>
            <w:tcW w:w="231" w:type="pct"/>
            <w:tcBorders>
              <w:top w:val="single" w:sz="4" w:space="0" w:color="auto"/>
              <w:left w:val="single" w:sz="4" w:space="0" w:color="auto"/>
              <w:bottom w:val="single" w:sz="4" w:space="0" w:color="auto"/>
              <w:right w:val="single" w:sz="4" w:space="0" w:color="auto"/>
            </w:tcBorders>
            <w:hideMark/>
          </w:tcPr>
          <w:p w:rsidR="006D0ED4" w:rsidRPr="006D0ED4" w:rsidRDefault="006D0ED4" w:rsidP="00B91D48">
            <w:pPr>
              <w:jc w:val="center"/>
            </w:pPr>
            <w:r w:rsidRPr="006D0ED4">
              <w:t>18.</w:t>
            </w:r>
          </w:p>
        </w:tc>
        <w:tc>
          <w:tcPr>
            <w:tcW w:w="866" w:type="pct"/>
            <w:gridSpan w:val="3"/>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t>Проведение мер</w:t>
            </w:r>
            <w:r w:rsidRPr="006D0ED4">
              <w:t>о</w:t>
            </w:r>
            <w:r w:rsidRPr="006D0ED4">
              <w:t>приятий по орган</w:t>
            </w:r>
            <w:r w:rsidRPr="006D0ED4">
              <w:t>и</w:t>
            </w:r>
            <w:r w:rsidRPr="006D0ED4">
              <w:t xml:space="preserve">зации </w:t>
            </w:r>
            <w:proofErr w:type="spellStart"/>
            <w:r w:rsidRPr="006D0ED4">
              <w:t>самозанят</w:t>
            </w:r>
            <w:r w:rsidRPr="006D0ED4">
              <w:t>о</w:t>
            </w:r>
            <w:r w:rsidRPr="006D0ED4">
              <w:t>сти</w:t>
            </w:r>
            <w:proofErr w:type="spellEnd"/>
            <w:r w:rsidRPr="006D0ED4">
              <w:t xml:space="preserve"> безработных граждан</w:t>
            </w:r>
          </w:p>
        </w:tc>
        <w:tc>
          <w:tcPr>
            <w:tcW w:w="753" w:type="pct"/>
            <w:gridSpan w:val="2"/>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t>отдел местной промышленн</w:t>
            </w:r>
            <w:r w:rsidRPr="006D0ED4">
              <w:t>о</w:t>
            </w:r>
            <w:r w:rsidRPr="006D0ED4">
              <w:t>сти и сельского хозяйства адм</w:t>
            </w:r>
            <w:r w:rsidRPr="006D0ED4">
              <w:t>и</w:t>
            </w:r>
            <w:r w:rsidRPr="006D0ED4">
              <w:t>нистрации рай</w:t>
            </w:r>
            <w:r w:rsidRPr="006D0ED4">
              <w:t>о</w:t>
            </w:r>
            <w:r w:rsidRPr="006D0ED4">
              <w:t>на;</w:t>
            </w:r>
          </w:p>
          <w:p w:rsidR="006D0ED4" w:rsidRPr="006D0ED4" w:rsidRDefault="006D0ED4" w:rsidP="00204478">
            <w:pPr>
              <w:jc w:val="both"/>
            </w:pPr>
            <w:r w:rsidRPr="006D0ED4">
              <w:t>отдел потреб</w:t>
            </w:r>
            <w:r w:rsidRPr="006D0ED4">
              <w:t>и</w:t>
            </w:r>
            <w:r w:rsidRPr="006D0ED4">
              <w:lastRenderedPageBreak/>
              <w:t xml:space="preserve">тельского рынка и защиты </w:t>
            </w:r>
            <w:proofErr w:type="gramStart"/>
            <w:r w:rsidRPr="006D0ED4">
              <w:t>прав потребителей администрации района</w:t>
            </w:r>
            <w:proofErr w:type="gramEnd"/>
            <w:r w:rsidRPr="006D0ED4">
              <w:t xml:space="preserve"> </w:t>
            </w:r>
          </w:p>
        </w:tc>
        <w:tc>
          <w:tcPr>
            <w:tcW w:w="834" w:type="pct"/>
            <w:gridSpan w:val="3"/>
            <w:tcBorders>
              <w:top w:val="single" w:sz="4" w:space="0" w:color="auto"/>
              <w:left w:val="single" w:sz="4" w:space="0" w:color="auto"/>
              <w:bottom w:val="single" w:sz="4" w:space="0" w:color="auto"/>
              <w:right w:val="single" w:sz="4" w:space="0" w:color="auto"/>
            </w:tcBorders>
          </w:tcPr>
          <w:p w:rsidR="006D0ED4" w:rsidRPr="008E2815" w:rsidRDefault="006D0ED4" w:rsidP="00204478">
            <w:pPr>
              <w:jc w:val="center"/>
            </w:pPr>
            <w:r w:rsidRPr="008E2815">
              <w:lastRenderedPageBreak/>
              <w:t xml:space="preserve">2016‒2018 </w:t>
            </w:r>
          </w:p>
          <w:p w:rsidR="006D0ED4" w:rsidRPr="008E2815" w:rsidRDefault="006D0ED4" w:rsidP="00204478">
            <w:pPr>
              <w:jc w:val="center"/>
            </w:pPr>
            <w:r w:rsidRPr="008E2815">
              <w:t>годы</w:t>
            </w:r>
          </w:p>
          <w:p w:rsidR="006D0ED4" w:rsidRPr="008E2815" w:rsidRDefault="006D0ED4" w:rsidP="00204478">
            <w:pPr>
              <w:spacing w:line="254" w:lineRule="auto"/>
              <w:jc w:val="center"/>
            </w:pPr>
          </w:p>
        </w:tc>
        <w:tc>
          <w:tcPr>
            <w:tcW w:w="2316" w:type="pct"/>
            <w:tcBorders>
              <w:top w:val="single" w:sz="4" w:space="0" w:color="auto"/>
              <w:left w:val="single" w:sz="4" w:space="0" w:color="auto"/>
              <w:bottom w:val="single" w:sz="4" w:space="0" w:color="auto"/>
              <w:right w:val="single" w:sz="4" w:space="0" w:color="auto"/>
            </w:tcBorders>
          </w:tcPr>
          <w:p w:rsidR="006D0ED4" w:rsidRPr="008E2815" w:rsidRDefault="006D0ED4" w:rsidP="00A81E52">
            <w:pPr>
              <w:jc w:val="both"/>
            </w:pPr>
            <w:proofErr w:type="gramStart"/>
            <w:r w:rsidRPr="008E2815">
              <w:t xml:space="preserve">Проведен выездной прием (с. </w:t>
            </w:r>
            <w:proofErr w:type="spellStart"/>
            <w:r w:rsidRPr="008E2815">
              <w:t>Покур</w:t>
            </w:r>
            <w:proofErr w:type="spellEnd"/>
            <w:r w:rsidRPr="008E2815">
              <w:t xml:space="preserve">, п. </w:t>
            </w:r>
            <w:proofErr w:type="spellStart"/>
            <w:r w:rsidRPr="008E2815">
              <w:t>Аган</w:t>
            </w:r>
            <w:proofErr w:type="spellEnd"/>
            <w:r w:rsidRPr="008E2815">
              <w:t xml:space="preserve">, </w:t>
            </w:r>
            <w:proofErr w:type="spellStart"/>
            <w:r w:rsidRPr="008E2815">
              <w:t>сп</w:t>
            </w:r>
            <w:proofErr w:type="spellEnd"/>
            <w:r w:rsidRPr="008E2815">
              <w:t>.</w:t>
            </w:r>
            <w:proofErr w:type="gramEnd"/>
            <w:r w:rsidRPr="008E2815">
              <w:t xml:space="preserve"> </w:t>
            </w:r>
            <w:proofErr w:type="spellStart"/>
            <w:proofErr w:type="gramStart"/>
            <w:r w:rsidRPr="008E2815">
              <w:t>Ва</w:t>
            </w:r>
            <w:r w:rsidRPr="008E2815">
              <w:t>х</w:t>
            </w:r>
            <w:r w:rsidRPr="008E2815">
              <w:t>овск</w:t>
            </w:r>
            <w:proofErr w:type="spellEnd"/>
            <w:r w:rsidRPr="008E2815">
              <w:t>) по вопросам информирования о формах поддержки на создание собственного дела, а также создания допо</w:t>
            </w:r>
            <w:r w:rsidRPr="008E2815">
              <w:t>л</w:t>
            </w:r>
            <w:r w:rsidRPr="008E2815">
              <w:t>нительных рабочих мест для трудоустройства безрабо</w:t>
            </w:r>
            <w:r w:rsidRPr="008E2815">
              <w:t>т</w:t>
            </w:r>
            <w:r w:rsidRPr="008E2815">
              <w:t>ных граждан района совместно со специалистами Ни</w:t>
            </w:r>
            <w:r w:rsidRPr="008E2815">
              <w:t>ж</w:t>
            </w:r>
            <w:r w:rsidRPr="008E2815">
              <w:t>невартовского центра занятости населения, Нижнева</w:t>
            </w:r>
            <w:r w:rsidRPr="008E2815">
              <w:t>р</w:t>
            </w:r>
            <w:r w:rsidRPr="008E2815">
              <w:t>товского филиала Фонда поддержки предпринимател</w:t>
            </w:r>
            <w:r w:rsidRPr="008E2815">
              <w:t>ь</w:t>
            </w:r>
            <w:r w:rsidRPr="008E2815">
              <w:lastRenderedPageBreak/>
              <w:t>ства Югры и отдела труда администрации района.</w:t>
            </w:r>
            <w:proofErr w:type="gramEnd"/>
          </w:p>
          <w:p w:rsidR="006D0ED4" w:rsidRPr="008E2815" w:rsidRDefault="001D1568" w:rsidP="00993C88">
            <w:pPr>
              <w:jc w:val="both"/>
            </w:pPr>
            <w:r w:rsidRPr="008E2815">
              <w:t>На 01.10</w:t>
            </w:r>
            <w:r w:rsidR="006D0ED4" w:rsidRPr="008E2815">
              <w:t xml:space="preserve">.2018 введено в эксплуатацию </w:t>
            </w:r>
            <w:r w:rsidRPr="008E2815">
              <w:t>6</w:t>
            </w:r>
            <w:r w:rsidR="006D0ED4" w:rsidRPr="008E2815">
              <w:t xml:space="preserve"> объект</w:t>
            </w:r>
            <w:r w:rsidRPr="008E2815">
              <w:t>ов</w:t>
            </w:r>
            <w:r w:rsidR="006D0ED4" w:rsidRPr="008E2815">
              <w:t xml:space="preserve"> и с</w:t>
            </w:r>
            <w:r w:rsidR="006D0ED4" w:rsidRPr="008E2815">
              <w:t>о</w:t>
            </w:r>
            <w:r w:rsidR="006D0ED4" w:rsidRPr="008E2815">
              <w:t>здано 1</w:t>
            </w:r>
            <w:r w:rsidRPr="008E2815">
              <w:t>9</w:t>
            </w:r>
            <w:r w:rsidR="006D0ED4" w:rsidRPr="008E2815">
              <w:t xml:space="preserve"> новых рабочих мест</w:t>
            </w:r>
            <w:r w:rsidR="0012460C" w:rsidRPr="008E2815">
              <w:t xml:space="preserve"> </w:t>
            </w:r>
          </w:p>
          <w:p w:rsidR="0012460C" w:rsidRPr="008E2815" w:rsidRDefault="0012460C" w:rsidP="00993C88">
            <w:pPr>
              <w:jc w:val="both"/>
            </w:pPr>
          </w:p>
        </w:tc>
      </w:tr>
      <w:tr w:rsidR="006D0ED4" w:rsidRPr="006D0ED4" w:rsidTr="002D5BC0">
        <w:trPr>
          <w:trHeight w:val="20"/>
        </w:trPr>
        <w:tc>
          <w:tcPr>
            <w:tcW w:w="231"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center"/>
            </w:pPr>
            <w:r w:rsidRPr="006D0ED4">
              <w:lastRenderedPageBreak/>
              <w:t>19.</w:t>
            </w:r>
          </w:p>
        </w:tc>
        <w:tc>
          <w:tcPr>
            <w:tcW w:w="866" w:type="pct"/>
            <w:gridSpan w:val="3"/>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t>Оказание един</w:t>
            </w:r>
            <w:r w:rsidRPr="006D0ED4">
              <w:t>о</w:t>
            </w:r>
            <w:r w:rsidRPr="006D0ED4">
              <w:t>временной матер</w:t>
            </w:r>
            <w:r w:rsidRPr="006D0ED4">
              <w:t>и</w:t>
            </w:r>
            <w:r w:rsidRPr="006D0ED4">
              <w:t>альной помощи гражданам, оказа</w:t>
            </w:r>
            <w:r w:rsidRPr="006D0ED4">
              <w:t>в</w:t>
            </w:r>
            <w:r w:rsidRPr="006D0ED4">
              <w:t xml:space="preserve">шимся в трудной, </w:t>
            </w:r>
            <w:proofErr w:type="gramStart"/>
            <w:r w:rsidRPr="006D0ED4">
              <w:t>экстремальной жизненной</w:t>
            </w:r>
            <w:proofErr w:type="gramEnd"/>
            <w:r w:rsidRPr="006D0ED4">
              <w:t xml:space="preserve"> ситу</w:t>
            </w:r>
            <w:r w:rsidRPr="006D0ED4">
              <w:t>а</w:t>
            </w:r>
            <w:r w:rsidRPr="006D0ED4">
              <w:t>ции либо в чрезв</w:t>
            </w:r>
            <w:r w:rsidRPr="006D0ED4">
              <w:t>ы</w:t>
            </w:r>
            <w:r w:rsidRPr="006D0ED4">
              <w:t>чайной ситуации</w:t>
            </w:r>
          </w:p>
        </w:tc>
        <w:tc>
          <w:tcPr>
            <w:tcW w:w="753" w:type="pct"/>
            <w:gridSpan w:val="2"/>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t>отдел по работе с учреждениями социальной сф</w:t>
            </w:r>
            <w:r w:rsidRPr="006D0ED4">
              <w:t>е</w:t>
            </w:r>
            <w:r w:rsidRPr="006D0ED4">
              <w:t>ры и обществе</w:t>
            </w:r>
            <w:r w:rsidRPr="006D0ED4">
              <w:t>н</w:t>
            </w:r>
            <w:r w:rsidRPr="006D0ED4">
              <w:t>ными организ</w:t>
            </w:r>
            <w:r w:rsidRPr="006D0ED4">
              <w:t>а</w:t>
            </w:r>
            <w:r w:rsidRPr="006D0ED4">
              <w:t>циями админ</w:t>
            </w:r>
            <w:r w:rsidRPr="006D0ED4">
              <w:t>и</w:t>
            </w:r>
            <w:r w:rsidRPr="006D0ED4">
              <w:t>страции района</w:t>
            </w:r>
          </w:p>
        </w:tc>
        <w:tc>
          <w:tcPr>
            <w:tcW w:w="834" w:type="pct"/>
            <w:gridSpan w:val="3"/>
            <w:tcBorders>
              <w:top w:val="single" w:sz="4" w:space="0" w:color="auto"/>
              <w:left w:val="single" w:sz="4" w:space="0" w:color="auto"/>
              <w:bottom w:val="single" w:sz="4" w:space="0" w:color="auto"/>
              <w:right w:val="single" w:sz="4" w:space="0" w:color="auto"/>
            </w:tcBorders>
          </w:tcPr>
          <w:p w:rsidR="006D0ED4" w:rsidRPr="008E2815" w:rsidRDefault="006D0ED4" w:rsidP="00204478">
            <w:pPr>
              <w:jc w:val="center"/>
            </w:pPr>
            <w:r w:rsidRPr="008E2815">
              <w:t xml:space="preserve">2016‒2018 </w:t>
            </w:r>
          </w:p>
          <w:p w:rsidR="006D0ED4" w:rsidRPr="008E2815" w:rsidRDefault="006D0ED4" w:rsidP="00204478">
            <w:pPr>
              <w:jc w:val="center"/>
            </w:pPr>
            <w:r w:rsidRPr="008E2815">
              <w:t>годы</w:t>
            </w:r>
          </w:p>
          <w:p w:rsidR="006D0ED4" w:rsidRPr="008E2815" w:rsidRDefault="006D0ED4" w:rsidP="00204478">
            <w:pPr>
              <w:jc w:val="center"/>
            </w:pPr>
          </w:p>
        </w:tc>
        <w:tc>
          <w:tcPr>
            <w:tcW w:w="2316" w:type="pct"/>
            <w:tcBorders>
              <w:top w:val="single" w:sz="4" w:space="0" w:color="auto"/>
              <w:left w:val="single" w:sz="4" w:space="0" w:color="auto"/>
              <w:bottom w:val="single" w:sz="4" w:space="0" w:color="auto"/>
              <w:right w:val="single" w:sz="4" w:space="0" w:color="auto"/>
            </w:tcBorders>
          </w:tcPr>
          <w:p w:rsidR="006D0ED4" w:rsidRPr="008E2815" w:rsidRDefault="006D0ED4" w:rsidP="00637A32">
            <w:pPr>
              <w:ind w:firstLine="709"/>
              <w:jc w:val="both"/>
            </w:pPr>
            <w:r w:rsidRPr="008E2815">
              <w:rPr>
                <w:rFonts w:eastAsiaTheme="minorHAnsi"/>
                <w:bCs/>
                <w:lang w:eastAsia="en-US"/>
              </w:rPr>
              <w:t xml:space="preserve">По состоянию на </w:t>
            </w:r>
            <w:r w:rsidR="00CB4B9D" w:rsidRPr="008E2815">
              <w:rPr>
                <w:rFonts w:eastAsiaTheme="minorHAnsi"/>
                <w:bCs/>
                <w:u w:val="single"/>
                <w:lang w:eastAsia="en-US"/>
              </w:rPr>
              <w:t>01.10</w:t>
            </w:r>
            <w:r w:rsidRPr="008E2815">
              <w:rPr>
                <w:rFonts w:eastAsiaTheme="minorHAnsi"/>
                <w:bCs/>
                <w:u w:val="single"/>
                <w:lang w:eastAsia="en-US"/>
              </w:rPr>
              <w:t xml:space="preserve">.2018 </w:t>
            </w:r>
            <w:r w:rsidRPr="008E2815">
              <w:t xml:space="preserve">проведено </w:t>
            </w:r>
            <w:r w:rsidR="00CB4B9D" w:rsidRPr="008E2815">
              <w:t>12</w:t>
            </w:r>
            <w:r w:rsidRPr="008E2815">
              <w:t xml:space="preserve"> засед</w:t>
            </w:r>
            <w:r w:rsidRPr="008E2815">
              <w:t>а</w:t>
            </w:r>
            <w:r w:rsidRPr="008E2815">
              <w:t>ний комиссий по оказанию материальной помощи гра</w:t>
            </w:r>
            <w:r w:rsidRPr="008E2815">
              <w:t>ж</w:t>
            </w:r>
            <w:r w:rsidRPr="008E2815">
              <w:t xml:space="preserve">данам, оказавшимся в трудной, </w:t>
            </w:r>
            <w:proofErr w:type="gramStart"/>
            <w:r w:rsidRPr="008E2815">
              <w:t>экстремальной жизне</w:t>
            </w:r>
            <w:r w:rsidRPr="008E2815">
              <w:t>н</w:t>
            </w:r>
            <w:r w:rsidRPr="008E2815">
              <w:t>ной</w:t>
            </w:r>
            <w:proofErr w:type="gramEnd"/>
            <w:r w:rsidRPr="008E2815">
              <w:t xml:space="preserve"> ситуации либо в чрезвычайной ситуации. Оказана помощь </w:t>
            </w:r>
            <w:r w:rsidR="00CB4B9D" w:rsidRPr="008E2815">
              <w:t>34</w:t>
            </w:r>
            <w:r w:rsidRPr="008E2815">
              <w:t xml:space="preserve"> гражданам района на общую сумму </w:t>
            </w:r>
            <w:r w:rsidR="00CB4B9D" w:rsidRPr="008E2815">
              <w:t>435</w:t>
            </w:r>
            <w:r w:rsidRPr="008E2815">
              <w:t>,0 тыс. руб.</w:t>
            </w:r>
          </w:p>
          <w:p w:rsidR="006D0ED4" w:rsidRPr="008E2815" w:rsidRDefault="006D0ED4" w:rsidP="00637A32">
            <w:pPr>
              <w:jc w:val="both"/>
            </w:pPr>
          </w:p>
          <w:p w:rsidR="006D0ED4" w:rsidRPr="008E2815" w:rsidRDefault="006D0ED4" w:rsidP="00204478">
            <w:pPr>
              <w:jc w:val="both"/>
            </w:pPr>
          </w:p>
        </w:tc>
      </w:tr>
      <w:tr w:rsidR="006D0ED4" w:rsidRPr="006D0ED4" w:rsidTr="002D5BC0">
        <w:trPr>
          <w:trHeight w:val="20"/>
        </w:trPr>
        <w:tc>
          <w:tcPr>
            <w:tcW w:w="231"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655E">
            <w:pPr>
              <w:jc w:val="center"/>
            </w:pPr>
            <w:r w:rsidRPr="006D0ED4">
              <w:t>20.</w:t>
            </w:r>
          </w:p>
        </w:tc>
        <w:tc>
          <w:tcPr>
            <w:tcW w:w="866" w:type="pct"/>
            <w:gridSpan w:val="3"/>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t>Оказание мер соц</w:t>
            </w:r>
            <w:r w:rsidRPr="006D0ED4">
              <w:t>и</w:t>
            </w:r>
            <w:r w:rsidRPr="006D0ED4">
              <w:t>альной поддержки коренным малочи</w:t>
            </w:r>
            <w:r w:rsidRPr="006D0ED4">
              <w:t>с</w:t>
            </w:r>
            <w:r w:rsidRPr="006D0ED4">
              <w:t>ленным народам Севера</w:t>
            </w:r>
          </w:p>
        </w:tc>
        <w:tc>
          <w:tcPr>
            <w:tcW w:w="753" w:type="pct"/>
            <w:gridSpan w:val="2"/>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t>отдел по делам малочисленным народов Севера администрации района</w:t>
            </w:r>
          </w:p>
        </w:tc>
        <w:tc>
          <w:tcPr>
            <w:tcW w:w="834" w:type="pct"/>
            <w:gridSpan w:val="3"/>
            <w:tcBorders>
              <w:top w:val="single" w:sz="4" w:space="0" w:color="auto"/>
              <w:left w:val="single" w:sz="4" w:space="0" w:color="auto"/>
              <w:bottom w:val="single" w:sz="4" w:space="0" w:color="auto"/>
              <w:right w:val="single" w:sz="4" w:space="0" w:color="auto"/>
            </w:tcBorders>
          </w:tcPr>
          <w:p w:rsidR="006D0ED4" w:rsidRPr="008E2815" w:rsidRDefault="006D0ED4" w:rsidP="00204478">
            <w:pPr>
              <w:jc w:val="center"/>
            </w:pPr>
            <w:r w:rsidRPr="008E2815">
              <w:t xml:space="preserve">2016‒2018 </w:t>
            </w:r>
          </w:p>
          <w:p w:rsidR="006D0ED4" w:rsidRPr="008E2815" w:rsidRDefault="006D0ED4" w:rsidP="00204478">
            <w:pPr>
              <w:jc w:val="center"/>
            </w:pPr>
            <w:r w:rsidRPr="008E2815">
              <w:t>годы</w:t>
            </w:r>
          </w:p>
          <w:p w:rsidR="006D0ED4" w:rsidRPr="008E2815" w:rsidRDefault="006D0ED4" w:rsidP="00204478">
            <w:pPr>
              <w:jc w:val="center"/>
            </w:pPr>
          </w:p>
        </w:tc>
        <w:tc>
          <w:tcPr>
            <w:tcW w:w="2316" w:type="pct"/>
            <w:tcBorders>
              <w:top w:val="single" w:sz="4" w:space="0" w:color="auto"/>
              <w:left w:val="single" w:sz="4" w:space="0" w:color="auto"/>
              <w:bottom w:val="single" w:sz="4" w:space="0" w:color="auto"/>
              <w:right w:val="single" w:sz="4" w:space="0" w:color="auto"/>
            </w:tcBorders>
          </w:tcPr>
          <w:p w:rsidR="006D0ED4" w:rsidRPr="008E2815" w:rsidRDefault="0042056F" w:rsidP="00962359">
            <w:pPr>
              <w:ind w:firstLine="708"/>
              <w:jc w:val="both"/>
            </w:pPr>
            <w:r w:rsidRPr="008E2815">
              <w:t>По состоянию на 01.10</w:t>
            </w:r>
            <w:r w:rsidR="006D0ED4" w:rsidRPr="008E2815">
              <w:t>.2018г. 1</w:t>
            </w:r>
            <w:r w:rsidRPr="008E2815">
              <w:t>924</w:t>
            </w:r>
            <w:r w:rsidR="006D0ED4" w:rsidRPr="008E2815">
              <w:t xml:space="preserve"> направлений на бесплатное расселение и  талонов на льготный проезд выдано жителям района из числа коренных малочисле</w:t>
            </w:r>
            <w:r w:rsidR="006D0ED4" w:rsidRPr="008E2815">
              <w:t>н</w:t>
            </w:r>
            <w:r w:rsidR="006D0ED4" w:rsidRPr="008E2815">
              <w:t xml:space="preserve">ных народов Севера,  на общую сумму </w:t>
            </w:r>
            <w:r w:rsidRPr="008E2815">
              <w:t>830,88</w:t>
            </w:r>
            <w:r w:rsidR="006D0ED4" w:rsidRPr="008E2815">
              <w:t xml:space="preserve"> тыс. ру</w:t>
            </w:r>
            <w:r w:rsidR="006D0ED4" w:rsidRPr="008E2815">
              <w:t>б</w:t>
            </w:r>
            <w:r w:rsidR="006D0ED4" w:rsidRPr="008E2815">
              <w:t>лей.</w:t>
            </w:r>
          </w:p>
          <w:p w:rsidR="006D0ED4" w:rsidRPr="008E2815" w:rsidRDefault="006D0ED4" w:rsidP="00E77575">
            <w:pPr>
              <w:jc w:val="both"/>
            </w:pPr>
            <w:r w:rsidRPr="008E2815">
              <w:t>Оказана помощь 43 оленеводам. Общая сумма исполн</w:t>
            </w:r>
            <w:r w:rsidRPr="008E2815">
              <w:t>е</w:t>
            </w:r>
            <w:r w:rsidRPr="008E2815">
              <w:t xml:space="preserve">ния составила 636,00 </w:t>
            </w:r>
            <w:proofErr w:type="spellStart"/>
            <w:r w:rsidRPr="008E2815">
              <w:t>тыс</w:t>
            </w:r>
            <w:proofErr w:type="gramStart"/>
            <w:r w:rsidRPr="008E2815">
              <w:t>.р</w:t>
            </w:r>
            <w:proofErr w:type="gramEnd"/>
            <w:r w:rsidRPr="008E2815">
              <w:t>уб</w:t>
            </w:r>
            <w:proofErr w:type="spellEnd"/>
            <w:r w:rsidRPr="008E2815">
              <w:t>.</w:t>
            </w:r>
          </w:p>
        </w:tc>
      </w:tr>
      <w:tr w:rsidR="006D0ED4" w:rsidRPr="006D0ED4" w:rsidTr="002D5BC0">
        <w:trPr>
          <w:trHeight w:val="20"/>
        </w:trPr>
        <w:tc>
          <w:tcPr>
            <w:tcW w:w="231"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center"/>
            </w:pPr>
            <w:r w:rsidRPr="006D0ED4">
              <w:t>21.</w:t>
            </w:r>
          </w:p>
        </w:tc>
        <w:tc>
          <w:tcPr>
            <w:tcW w:w="866" w:type="pct"/>
            <w:gridSpan w:val="3"/>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t>Стимулирование жилищного стро</w:t>
            </w:r>
            <w:r w:rsidRPr="006D0ED4">
              <w:t>и</w:t>
            </w:r>
            <w:r w:rsidRPr="006D0ED4">
              <w:t>тельства путем приобретения ж</w:t>
            </w:r>
            <w:r w:rsidRPr="006D0ED4">
              <w:t>и</w:t>
            </w:r>
            <w:r w:rsidRPr="006D0ED4">
              <w:t>лья в муниципал</w:t>
            </w:r>
            <w:r w:rsidRPr="006D0ED4">
              <w:t>ь</w:t>
            </w:r>
            <w:r w:rsidRPr="006D0ED4">
              <w:t>ную собственность у инвесторов з</w:t>
            </w:r>
            <w:r w:rsidRPr="006D0ED4">
              <w:t>а</w:t>
            </w:r>
            <w:r w:rsidRPr="006D0ED4">
              <w:t>стройщиков</w:t>
            </w:r>
          </w:p>
        </w:tc>
        <w:tc>
          <w:tcPr>
            <w:tcW w:w="753" w:type="pct"/>
            <w:gridSpan w:val="2"/>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t>отдел жилищно-коммунального хозяйства, эне</w:t>
            </w:r>
            <w:r w:rsidRPr="006D0ED4">
              <w:t>р</w:t>
            </w:r>
            <w:r w:rsidRPr="006D0ED4">
              <w:t>гетики и стро</w:t>
            </w:r>
            <w:r w:rsidRPr="006D0ED4">
              <w:t>и</w:t>
            </w:r>
            <w:r w:rsidRPr="006D0ED4">
              <w:t>тельства адм</w:t>
            </w:r>
            <w:r w:rsidRPr="006D0ED4">
              <w:t>и</w:t>
            </w:r>
            <w:r w:rsidRPr="006D0ED4">
              <w:t>нистрации рай</w:t>
            </w:r>
            <w:r w:rsidRPr="006D0ED4">
              <w:t>о</w:t>
            </w:r>
            <w:r w:rsidRPr="006D0ED4">
              <w:t>на</w:t>
            </w:r>
          </w:p>
        </w:tc>
        <w:tc>
          <w:tcPr>
            <w:tcW w:w="834" w:type="pct"/>
            <w:gridSpan w:val="3"/>
            <w:tcBorders>
              <w:top w:val="single" w:sz="4" w:space="0" w:color="auto"/>
              <w:left w:val="single" w:sz="4" w:space="0" w:color="auto"/>
              <w:bottom w:val="single" w:sz="4" w:space="0" w:color="auto"/>
              <w:right w:val="single" w:sz="4" w:space="0" w:color="auto"/>
            </w:tcBorders>
          </w:tcPr>
          <w:p w:rsidR="006D0ED4" w:rsidRPr="008E2815" w:rsidRDefault="006D0ED4" w:rsidP="00204478">
            <w:pPr>
              <w:jc w:val="center"/>
            </w:pPr>
            <w:r w:rsidRPr="008E2815">
              <w:t xml:space="preserve">2016‒2018 </w:t>
            </w:r>
          </w:p>
          <w:p w:rsidR="006D0ED4" w:rsidRPr="008E2815" w:rsidRDefault="006D0ED4" w:rsidP="00204478">
            <w:pPr>
              <w:jc w:val="center"/>
            </w:pPr>
            <w:r w:rsidRPr="008E2815">
              <w:t>годы</w:t>
            </w:r>
          </w:p>
          <w:p w:rsidR="006D0ED4" w:rsidRPr="008E2815" w:rsidRDefault="006D0ED4" w:rsidP="00204478">
            <w:pPr>
              <w:jc w:val="center"/>
            </w:pPr>
          </w:p>
          <w:p w:rsidR="006D0ED4" w:rsidRPr="008E2815" w:rsidRDefault="006D0ED4" w:rsidP="00204478">
            <w:pPr>
              <w:jc w:val="center"/>
            </w:pPr>
          </w:p>
        </w:tc>
        <w:tc>
          <w:tcPr>
            <w:tcW w:w="2316" w:type="pct"/>
            <w:tcBorders>
              <w:top w:val="single" w:sz="4" w:space="0" w:color="auto"/>
              <w:left w:val="single" w:sz="4" w:space="0" w:color="auto"/>
              <w:bottom w:val="single" w:sz="4" w:space="0" w:color="auto"/>
              <w:right w:val="single" w:sz="4" w:space="0" w:color="auto"/>
            </w:tcBorders>
          </w:tcPr>
          <w:p w:rsidR="002D5BC0" w:rsidRPr="008E2815" w:rsidRDefault="006D0ED4" w:rsidP="002D5BC0">
            <w:pPr>
              <w:jc w:val="both"/>
            </w:pPr>
            <w:proofErr w:type="gramStart"/>
            <w:r w:rsidRPr="008E2815">
              <w:t>В рамках муниципальной программы «Обеспечение д</w:t>
            </w:r>
            <w:r w:rsidRPr="008E2815">
              <w:t>о</w:t>
            </w:r>
            <w:r w:rsidRPr="008E2815">
              <w:t>ступным и комфортным жильем жителей Нижневарто</w:t>
            </w:r>
            <w:r w:rsidRPr="008E2815">
              <w:t>в</w:t>
            </w:r>
            <w:r w:rsidRPr="008E2815">
              <w:t>ского района в 2018-2025 годах и на период до 2030 г</w:t>
            </w:r>
            <w:r w:rsidRPr="008E2815">
              <w:t>о</w:t>
            </w:r>
            <w:r w:rsidRPr="008E2815">
              <w:t>да» на приобретение жилых помещений в завершенных строительством домах 135 4</w:t>
            </w:r>
            <w:r w:rsidR="002D5BC0" w:rsidRPr="008E2815">
              <w:t>35</w:t>
            </w:r>
            <w:r w:rsidRPr="008E2815">
              <w:t>,</w:t>
            </w:r>
            <w:r w:rsidR="002D5BC0" w:rsidRPr="008E2815">
              <w:t>9</w:t>
            </w:r>
            <w:r w:rsidRPr="008E2815">
              <w:t xml:space="preserve"> тыс. руб. на 01.</w:t>
            </w:r>
            <w:r w:rsidR="002D5BC0" w:rsidRPr="008E2815">
              <w:t>1</w:t>
            </w:r>
            <w:r w:rsidRPr="008E2815">
              <w:t>0.2018 з</w:t>
            </w:r>
            <w:r w:rsidRPr="008E2815">
              <w:rPr>
                <w:rFonts w:eastAsiaTheme="minorHAnsi"/>
                <w:lang w:eastAsia="en-US"/>
              </w:rPr>
              <w:t>аключены МК № 425/17, № 426/17 (26.12.2017) на пр</w:t>
            </w:r>
            <w:r w:rsidRPr="008E2815">
              <w:rPr>
                <w:rFonts w:eastAsiaTheme="minorHAnsi"/>
                <w:lang w:eastAsia="en-US"/>
              </w:rPr>
              <w:t>и</w:t>
            </w:r>
            <w:r w:rsidRPr="008E2815">
              <w:rPr>
                <w:rFonts w:eastAsiaTheme="minorHAnsi"/>
                <w:lang w:eastAsia="en-US"/>
              </w:rPr>
              <w:t xml:space="preserve">обретение в муниципальную собственность 36 жилых помещений в </w:t>
            </w:r>
            <w:proofErr w:type="spellStart"/>
            <w:r w:rsidRPr="008E2815">
              <w:rPr>
                <w:rFonts w:eastAsiaTheme="minorHAnsi"/>
                <w:lang w:eastAsia="en-US"/>
              </w:rPr>
              <w:t>пгт</w:t>
            </w:r>
            <w:proofErr w:type="spellEnd"/>
            <w:r w:rsidRPr="008E2815">
              <w:rPr>
                <w:rFonts w:eastAsiaTheme="minorHAnsi"/>
                <w:lang w:eastAsia="en-US"/>
              </w:rPr>
              <w:t>.</w:t>
            </w:r>
            <w:proofErr w:type="gramEnd"/>
            <w:r w:rsidRPr="008E2815">
              <w:rPr>
                <w:rFonts w:eastAsiaTheme="minorHAnsi"/>
                <w:lang w:eastAsia="en-US"/>
              </w:rPr>
              <w:t xml:space="preserve"> </w:t>
            </w:r>
            <w:proofErr w:type="spellStart"/>
            <w:r w:rsidRPr="008E2815">
              <w:rPr>
                <w:rFonts w:eastAsiaTheme="minorHAnsi"/>
                <w:lang w:eastAsia="en-US"/>
              </w:rPr>
              <w:t>Новоаганск</w:t>
            </w:r>
            <w:proofErr w:type="spellEnd"/>
            <w:r w:rsidRPr="008E2815">
              <w:rPr>
                <w:rFonts w:eastAsiaTheme="minorHAnsi"/>
                <w:lang w:eastAsia="en-US"/>
              </w:rPr>
              <w:t xml:space="preserve"> путем участия в долевом </w:t>
            </w:r>
            <w:r w:rsidRPr="008E2815">
              <w:rPr>
                <w:rFonts w:eastAsiaTheme="minorHAnsi"/>
                <w:lang w:eastAsia="en-US"/>
              </w:rPr>
              <w:lastRenderedPageBreak/>
              <w:t xml:space="preserve">строительстве многоквартирного дома </w:t>
            </w:r>
            <w:r w:rsidRPr="008E2815">
              <w:t xml:space="preserve">на сумму 92 745,00 тыс. руб., в том числе в 2018 году 30% - 27 823,50 тыс. руб., застройщик ООО «Гарант-Сервис». Государственная регистрация контракта от 16.02.2018. Оплата в размере 30% по МК № 425/17 </w:t>
            </w:r>
            <w:r w:rsidR="002D5BC0" w:rsidRPr="008E2815">
              <w:t>МК № 425/17, 426/17 произведена. Оставшаяся оплата будет произв</w:t>
            </w:r>
            <w:r w:rsidR="002D5BC0" w:rsidRPr="008E2815">
              <w:t>е</w:t>
            </w:r>
            <w:r w:rsidR="002D5BC0" w:rsidRPr="008E2815">
              <w:t>дена после ввода дома в эксплуатацию.</w:t>
            </w:r>
          </w:p>
          <w:p w:rsidR="006D0ED4" w:rsidRPr="008E2815" w:rsidRDefault="006D0ED4" w:rsidP="002D5BC0">
            <w:pPr>
              <w:jc w:val="both"/>
            </w:pPr>
          </w:p>
        </w:tc>
      </w:tr>
      <w:tr w:rsidR="006D0ED4" w:rsidRPr="008E2815" w:rsidTr="0010269E">
        <w:trPr>
          <w:gridAfter w:val="7"/>
          <w:wAfter w:w="3919" w:type="pct"/>
          <w:trHeight w:val="20"/>
        </w:trPr>
        <w:tc>
          <w:tcPr>
            <w:tcW w:w="231" w:type="pct"/>
            <w:tcBorders>
              <w:top w:val="single" w:sz="4" w:space="0" w:color="auto"/>
              <w:left w:val="single" w:sz="4" w:space="0" w:color="auto"/>
              <w:bottom w:val="single" w:sz="4" w:space="0" w:color="auto"/>
              <w:right w:val="single" w:sz="4" w:space="0" w:color="auto"/>
            </w:tcBorders>
            <w:vAlign w:val="center"/>
          </w:tcPr>
          <w:p w:rsidR="006D0ED4" w:rsidRPr="006D0ED4" w:rsidRDefault="006D0ED4" w:rsidP="00204478">
            <w:pPr>
              <w:jc w:val="center"/>
            </w:pPr>
          </w:p>
        </w:tc>
        <w:tc>
          <w:tcPr>
            <w:tcW w:w="850" w:type="pct"/>
            <w:gridSpan w:val="2"/>
            <w:tcBorders>
              <w:top w:val="single" w:sz="4" w:space="0" w:color="auto"/>
              <w:left w:val="single" w:sz="4" w:space="0" w:color="auto"/>
              <w:bottom w:val="single" w:sz="4" w:space="0" w:color="auto"/>
              <w:right w:val="single" w:sz="4" w:space="0" w:color="auto"/>
            </w:tcBorders>
          </w:tcPr>
          <w:p w:rsidR="006D0ED4" w:rsidRPr="006D0ED4" w:rsidRDefault="006D0ED4" w:rsidP="00204478">
            <w:pPr>
              <w:jc w:val="center"/>
              <w:rPr>
                <w:b/>
              </w:rPr>
            </w:pPr>
          </w:p>
        </w:tc>
      </w:tr>
      <w:tr w:rsidR="006D0ED4" w:rsidRPr="006D0ED4" w:rsidTr="002D5BC0">
        <w:trPr>
          <w:trHeight w:val="20"/>
        </w:trPr>
        <w:tc>
          <w:tcPr>
            <w:tcW w:w="231" w:type="pct"/>
            <w:tcBorders>
              <w:top w:val="single" w:sz="4" w:space="0" w:color="auto"/>
              <w:left w:val="single" w:sz="4" w:space="0" w:color="auto"/>
              <w:bottom w:val="single" w:sz="4" w:space="0" w:color="auto"/>
              <w:right w:val="single" w:sz="4" w:space="0" w:color="auto"/>
            </w:tcBorders>
            <w:hideMark/>
          </w:tcPr>
          <w:p w:rsidR="006D0ED4" w:rsidRPr="006D0ED4" w:rsidRDefault="006D0ED4" w:rsidP="00B91D48">
            <w:pPr>
              <w:jc w:val="center"/>
            </w:pPr>
            <w:r w:rsidRPr="006D0ED4">
              <w:t>22.</w:t>
            </w:r>
          </w:p>
        </w:tc>
        <w:tc>
          <w:tcPr>
            <w:tcW w:w="866" w:type="pct"/>
            <w:gridSpan w:val="3"/>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t>Информирование населения о реал</w:t>
            </w:r>
            <w:r w:rsidRPr="006D0ED4">
              <w:t>и</w:t>
            </w:r>
            <w:r w:rsidRPr="006D0ED4">
              <w:t>зации мероприятий, направленных на обеспечение усто</w:t>
            </w:r>
            <w:r w:rsidRPr="006D0ED4">
              <w:t>й</w:t>
            </w:r>
            <w:r w:rsidRPr="006D0ED4">
              <w:t>чивого развития экономики и соц</w:t>
            </w:r>
            <w:r w:rsidRPr="006D0ED4">
              <w:t>и</w:t>
            </w:r>
            <w:r w:rsidRPr="006D0ED4">
              <w:t>альной стабильн</w:t>
            </w:r>
            <w:r w:rsidRPr="006D0ED4">
              <w:t>о</w:t>
            </w:r>
            <w:r w:rsidRPr="006D0ED4">
              <w:t>сти, на официал</w:t>
            </w:r>
            <w:r w:rsidRPr="006D0ED4">
              <w:t>ь</w:t>
            </w:r>
            <w:r w:rsidRPr="006D0ED4">
              <w:t>ном сайте админ</w:t>
            </w:r>
            <w:r w:rsidRPr="006D0ED4">
              <w:t>и</w:t>
            </w:r>
            <w:r w:rsidRPr="006D0ED4">
              <w:t xml:space="preserve">страции района </w:t>
            </w:r>
          </w:p>
        </w:tc>
        <w:tc>
          <w:tcPr>
            <w:tcW w:w="846" w:type="pct"/>
            <w:gridSpan w:val="3"/>
            <w:tcBorders>
              <w:top w:val="single" w:sz="4" w:space="0" w:color="auto"/>
              <w:left w:val="single" w:sz="4" w:space="0" w:color="auto"/>
              <w:bottom w:val="single" w:sz="4" w:space="0" w:color="auto"/>
              <w:right w:val="single" w:sz="4" w:space="0" w:color="auto"/>
            </w:tcBorders>
          </w:tcPr>
          <w:p w:rsidR="006D0ED4" w:rsidRPr="008E2815" w:rsidRDefault="006D0ED4" w:rsidP="00204478">
            <w:pPr>
              <w:jc w:val="both"/>
            </w:pPr>
            <w:r w:rsidRPr="008E2815">
              <w:t>отдел по информ</w:t>
            </w:r>
            <w:r w:rsidRPr="008E2815">
              <w:t>а</w:t>
            </w:r>
            <w:r w:rsidRPr="008E2815">
              <w:t>тизации и сетевым ресурсам админ</w:t>
            </w:r>
            <w:r w:rsidRPr="008E2815">
              <w:t>и</w:t>
            </w:r>
            <w:r w:rsidRPr="008E2815">
              <w:t xml:space="preserve">страции района </w:t>
            </w:r>
          </w:p>
          <w:p w:rsidR="006D0ED4" w:rsidRPr="008E2815" w:rsidRDefault="006D0ED4" w:rsidP="00204478">
            <w:pPr>
              <w:jc w:val="both"/>
            </w:pPr>
          </w:p>
        </w:tc>
        <w:tc>
          <w:tcPr>
            <w:tcW w:w="740" w:type="pct"/>
            <w:gridSpan w:val="2"/>
            <w:tcBorders>
              <w:top w:val="single" w:sz="4" w:space="0" w:color="auto"/>
              <w:left w:val="single" w:sz="4" w:space="0" w:color="auto"/>
              <w:bottom w:val="single" w:sz="4" w:space="0" w:color="auto"/>
              <w:right w:val="single" w:sz="4" w:space="0" w:color="auto"/>
            </w:tcBorders>
          </w:tcPr>
          <w:p w:rsidR="006D0ED4" w:rsidRPr="008E2815" w:rsidRDefault="006D0ED4" w:rsidP="00204478">
            <w:pPr>
              <w:jc w:val="center"/>
            </w:pPr>
            <w:r w:rsidRPr="008E2815">
              <w:t xml:space="preserve">2017‒2018 </w:t>
            </w:r>
          </w:p>
          <w:p w:rsidR="006D0ED4" w:rsidRPr="008E2815" w:rsidRDefault="006D0ED4" w:rsidP="00204478">
            <w:pPr>
              <w:jc w:val="center"/>
            </w:pPr>
            <w:r w:rsidRPr="008E2815">
              <w:t>годы</w:t>
            </w:r>
          </w:p>
          <w:p w:rsidR="006D0ED4" w:rsidRPr="008E2815" w:rsidRDefault="006D0ED4" w:rsidP="00204478">
            <w:pPr>
              <w:jc w:val="center"/>
            </w:pPr>
          </w:p>
        </w:tc>
        <w:tc>
          <w:tcPr>
            <w:tcW w:w="2317" w:type="pct"/>
            <w:tcBorders>
              <w:top w:val="single" w:sz="4" w:space="0" w:color="auto"/>
              <w:left w:val="single" w:sz="4" w:space="0" w:color="auto"/>
              <w:bottom w:val="single" w:sz="4" w:space="0" w:color="auto"/>
              <w:right w:val="single" w:sz="4" w:space="0" w:color="auto"/>
            </w:tcBorders>
          </w:tcPr>
          <w:p w:rsidR="006D0ED4" w:rsidRPr="008E2815" w:rsidRDefault="006D0ED4" w:rsidP="00204478">
            <w:pPr>
              <w:jc w:val="both"/>
            </w:pPr>
            <w:r w:rsidRPr="008E2815">
              <w:t>Актуальная информация о реализации мероприятий, направленных на обеспечение устойчивого развития экономики и социальной стабильности размещена на официальном сайте администрации района.</w:t>
            </w:r>
          </w:p>
        </w:tc>
      </w:tr>
      <w:tr w:rsidR="006D0ED4" w:rsidRPr="006D0ED4" w:rsidTr="002D5BC0">
        <w:trPr>
          <w:trHeight w:val="20"/>
        </w:trPr>
        <w:tc>
          <w:tcPr>
            <w:tcW w:w="231" w:type="pct"/>
            <w:tcBorders>
              <w:top w:val="single" w:sz="4" w:space="0" w:color="auto"/>
              <w:left w:val="single" w:sz="4" w:space="0" w:color="auto"/>
              <w:bottom w:val="single" w:sz="4" w:space="0" w:color="auto"/>
              <w:right w:val="single" w:sz="4" w:space="0" w:color="auto"/>
            </w:tcBorders>
            <w:hideMark/>
          </w:tcPr>
          <w:p w:rsidR="006D0ED4" w:rsidRPr="006D0ED4" w:rsidRDefault="006D0ED4" w:rsidP="00B91D48">
            <w:pPr>
              <w:jc w:val="center"/>
            </w:pPr>
            <w:r w:rsidRPr="006D0ED4">
              <w:t>23.</w:t>
            </w:r>
          </w:p>
        </w:tc>
        <w:tc>
          <w:tcPr>
            <w:tcW w:w="866" w:type="pct"/>
            <w:gridSpan w:val="3"/>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t>Социологическое исследование о с</w:t>
            </w:r>
            <w:r w:rsidRPr="006D0ED4">
              <w:t>о</w:t>
            </w:r>
            <w:r w:rsidRPr="006D0ED4">
              <w:t>циально-экономическом с</w:t>
            </w:r>
            <w:r w:rsidRPr="006D0ED4">
              <w:t>а</w:t>
            </w:r>
            <w:r w:rsidRPr="006D0ED4">
              <w:t>мочувствии насел</w:t>
            </w:r>
            <w:r w:rsidRPr="006D0ED4">
              <w:t>е</w:t>
            </w:r>
            <w:r w:rsidRPr="006D0ED4">
              <w:t>ния</w:t>
            </w:r>
          </w:p>
        </w:tc>
        <w:tc>
          <w:tcPr>
            <w:tcW w:w="846" w:type="pct"/>
            <w:gridSpan w:val="3"/>
            <w:tcBorders>
              <w:top w:val="single" w:sz="4" w:space="0" w:color="auto"/>
              <w:left w:val="single" w:sz="4" w:space="0" w:color="auto"/>
              <w:bottom w:val="single" w:sz="4" w:space="0" w:color="auto"/>
              <w:right w:val="single" w:sz="4" w:space="0" w:color="auto"/>
            </w:tcBorders>
          </w:tcPr>
          <w:p w:rsidR="006D0ED4" w:rsidRPr="008E2815" w:rsidRDefault="006D0ED4" w:rsidP="00204478">
            <w:pPr>
              <w:jc w:val="both"/>
            </w:pPr>
            <w:r w:rsidRPr="008E2815">
              <w:t>пресс-служба а</w:t>
            </w:r>
            <w:r w:rsidRPr="008E2815">
              <w:t>д</w:t>
            </w:r>
            <w:r w:rsidRPr="008E2815">
              <w:t>министрации рай</w:t>
            </w:r>
            <w:r w:rsidRPr="008E2815">
              <w:t>о</w:t>
            </w:r>
            <w:r w:rsidRPr="008E2815">
              <w:t xml:space="preserve">на </w:t>
            </w:r>
          </w:p>
          <w:p w:rsidR="006D0ED4" w:rsidRPr="008E2815" w:rsidRDefault="006D0ED4" w:rsidP="00204478">
            <w:pPr>
              <w:jc w:val="both"/>
            </w:pPr>
          </w:p>
        </w:tc>
        <w:tc>
          <w:tcPr>
            <w:tcW w:w="740" w:type="pct"/>
            <w:gridSpan w:val="2"/>
            <w:tcBorders>
              <w:top w:val="single" w:sz="4" w:space="0" w:color="auto"/>
              <w:left w:val="single" w:sz="4" w:space="0" w:color="auto"/>
              <w:bottom w:val="single" w:sz="4" w:space="0" w:color="auto"/>
              <w:right w:val="single" w:sz="4" w:space="0" w:color="auto"/>
            </w:tcBorders>
          </w:tcPr>
          <w:p w:rsidR="006D0ED4" w:rsidRPr="008E2815" w:rsidRDefault="006D0ED4" w:rsidP="00204478">
            <w:pPr>
              <w:jc w:val="center"/>
            </w:pPr>
            <w:r w:rsidRPr="008E2815">
              <w:t xml:space="preserve">2017‒2018 </w:t>
            </w:r>
          </w:p>
          <w:p w:rsidR="006D0ED4" w:rsidRPr="008E2815" w:rsidRDefault="006D0ED4" w:rsidP="00204478">
            <w:pPr>
              <w:jc w:val="center"/>
            </w:pPr>
            <w:r w:rsidRPr="008E2815">
              <w:t>годы</w:t>
            </w:r>
          </w:p>
          <w:p w:rsidR="006D0ED4" w:rsidRPr="008E2815" w:rsidRDefault="006D0ED4" w:rsidP="00204478">
            <w:pPr>
              <w:jc w:val="center"/>
            </w:pPr>
          </w:p>
        </w:tc>
        <w:tc>
          <w:tcPr>
            <w:tcW w:w="2317" w:type="pct"/>
            <w:tcBorders>
              <w:top w:val="single" w:sz="4" w:space="0" w:color="auto"/>
              <w:left w:val="single" w:sz="4" w:space="0" w:color="auto"/>
              <w:bottom w:val="single" w:sz="4" w:space="0" w:color="auto"/>
              <w:right w:val="single" w:sz="4" w:space="0" w:color="auto"/>
            </w:tcBorders>
          </w:tcPr>
          <w:p w:rsidR="006D0ED4" w:rsidRPr="008E2815" w:rsidRDefault="006D0ED4" w:rsidP="00204478">
            <w:pPr>
              <w:jc w:val="both"/>
            </w:pPr>
          </w:p>
        </w:tc>
      </w:tr>
      <w:tr w:rsidR="006D0ED4" w:rsidRPr="006D0ED4" w:rsidTr="002D5BC0">
        <w:trPr>
          <w:trHeight w:val="20"/>
        </w:trPr>
        <w:tc>
          <w:tcPr>
            <w:tcW w:w="231"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655E">
            <w:pPr>
              <w:jc w:val="center"/>
            </w:pPr>
            <w:r w:rsidRPr="006D0ED4">
              <w:t>24.</w:t>
            </w:r>
          </w:p>
        </w:tc>
        <w:tc>
          <w:tcPr>
            <w:tcW w:w="866" w:type="pct"/>
            <w:gridSpan w:val="3"/>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t>Мониторинг ф</w:t>
            </w:r>
            <w:r w:rsidRPr="006D0ED4">
              <w:t>и</w:t>
            </w:r>
            <w:r w:rsidRPr="006D0ED4">
              <w:t>нансово-экономического с</w:t>
            </w:r>
            <w:r w:rsidRPr="006D0ED4">
              <w:t>о</w:t>
            </w:r>
            <w:r w:rsidRPr="006D0ED4">
              <w:lastRenderedPageBreak/>
              <w:t>стояния организ</w:t>
            </w:r>
            <w:r w:rsidRPr="006D0ED4">
              <w:t>а</w:t>
            </w:r>
            <w:r w:rsidRPr="006D0ED4">
              <w:t>ций, осуществля</w:t>
            </w:r>
            <w:r w:rsidRPr="006D0ED4">
              <w:t>ю</w:t>
            </w:r>
            <w:r w:rsidRPr="006D0ED4">
              <w:t>щих деятельность на территории ра</w:t>
            </w:r>
            <w:r w:rsidRPr="006D0ED4">
              <w:t>й</w:t>
            </w:r>
            <w:r w:rsidRPr="006D0ED4">
              <w:t>она и обеспечив</w:t>
            </w:r>
            <w:r w:rsidRPr="006D0ED4">
              <w:t>а</w:t>
            </w:r>
            <w:r w:rsidRPr="006D0ED4">
              <w:t>ющих жизнеде</w:t>
            </w:r>
            <w:r w:rsidRPr="006D0ED4">
              <w:t>я</w:t>
            </w:r>
            <w:r w:rsidRPr="006D0ED4">
              <w:t>тельность</w:t>
            </w:r>
          </w:p>
        </w:tc>
        <w:tc>
          <w:tcPr>
            <w:tcW w:w="846" w:type="pct"/>
            <w:gridSpan w:val="3"/>
            <w:tcBorders>
              <w:top w:val="single" w:sz="4" w:space="0" w:color="auto"/>
              <w:left w:val="single" w:sz="4" w:space="0" w:color="auto"/>
              <w:bottom w:val="single" w:sz="4" w:space="0" w:color="auto"/>
              <w:right w:val="single" w:sz="4" w:space="0" w:color="auto"/>
            </w:tcBorders>
            <w:hideMark/>
          </w:tcPr>
          <w:p w:rsidR="006D0ED4" w:rsidRPr="008E2815" w:rsidRDefault="006D0ED4" w:rsidP="00204478">
            <w:pPr>
              <w:widowControl w:val="0"/>
              <w:autoSpaceDE w:val="0"/>
              <w:autoSpaceDN w:val="0"/>
              <w:adjustRightInd w:val="0"/>
              <w:jc w:val="both"/>
            </w:pPr>
            <w:r w:rsidRPr="008E2815">
              <w:lastRenderedPageBreak/>
              <w:t>отдел жилищно-коммунального х</w:t>
            </w:r>
            <w:r w:rsidRPr="008E2815">
              <w:t>о</w:t>
            </w:r>
            <w:r w:rsidRPr="008E2815">
              <w:t xml:space="preserve">зяйства, энергетики </w:t>
            </w:r>
            <w:r w:rsidRPr="008E2815">
              <w:lastRenderedPageBreak/>
              <w:t>и строительства администрации района;</w:t>
            </w:r>
          </w:p>
          <w:p w:rsidR="006D0ED4" w:rsidRPr="008E2815" w:rsidRDefault="006D0ED4" w:rsidP="00204478">
            <w:pPr>
              <w:jc w:val="both"/>
            </w:pPr>
            <w:r w:rsidRPr="008E2815">
              <w:t>отдел транспорта и связи администр</w:t>
            </w:r>
            <w:r w:rsidRPr="008E2815">
              <w:t>а</w:t>
            </w:r>
            <w:r w:rsidRPr="008E2815">
              <w:t xml:space="preserve">ции района </w:t>
            </w:r>
          </w:p>
        </w:tc>
        <w:tc>
          <w:tcPr>
            <w:tcW w:w="740" w:type="pct"/>
            <w:gridSpan w:val="2"/>
            <w:tcBorders>
              <w:top w:val="single" w:sz="4" w:space="0" w:color="auto"/>
              <w:left w:val="single" w:sz="4" w:space="0" w:color="auto"/>
              <w:bottom w:val="single" w:sz="4" w:space="0" w:color="auto"/>
              <w:right w:val="single" w:sz="4" w:space="0" w:color="auto"/>
            </w:tcBorders>
            <w:hideMark/>
          </w:tcPr>
          <w:p w:rsidR="006D0ED4" w:rsidRPr="008E2815" w:rsidRDefault="006D0ED4" w:rsidP="00204478">
            <w:pPr>
              <w:jc w:val="center"/>
            </w:pPr>
            <w:r w:rsidRPr="008E2815">
              <w:lastRenderedPageBreak/>
              <w:t>ежемесячно</w:t>
            </w:r>
          </w:p>
        </w:tc>
        <w:tc>
          <w:tcPr>
            <w:tcW w:w="2317" w:type="pct"/>
            <w:tcBorders>
              <w:top w:val="single" w:sz="4" w:space="0" w:color="auto"/>
              <w:left w:val="single" w:sz="4" w:space="0" w:color="auto"/>
              <w:bottom w:val="single" w:sz="4" w:space="0" w:color="auto"/>
              <w:right w:val="single" w:sz="4" w:space="0" w:color="auto"/>
            </w:tcBorders>
          </w:tcPr>
          <w:p w:rsidR="006D0ED4" w:rsidRPr="008E2815" w:rsidRDefault="006D0ED4" w:rsidP="00204478">
            <w:pPr>
              <w:jc w:val="both"/>
            </w:pPr>
            <w:proofErr w:type="gramStart"/>
            <w:r w:rsidRPr="008E2815">
              <w:t>Производится ежемесячный мониторинг финансово-экономической деятельности ОАО «СЕВЕРСВЯЗЬ», о</w:t>
            </w:r>
            <w:r w:rsidRPr="008E2815">
              <w:t>р</w:t>
            </w:r>
            <w:r w:rsidRPr="008E2815">
              <w:t xml:space="preserve">ганизаций жилищно-коммунального комплекса (ОАО </w:t>
            </w:r>
            <w:r w:rsidRPr="008E2815">
              <w:lastRenderedPageBreak/>
              <w:t>«АМЖКУ», ОАО «ИМЖКХ», МУП «СЖКХ».</w:t>
            </w:r>
            <w:proofErr w:type="gramEnd"/>
            <w:r w:rsidRPr="008E2815">
              <w:t xml:space="preserve"> Значение показателей на отчетную дату стабильное. На контроле находятся вопросы погашения задолженности по нал</w:t>
            </w:r>
            <w:r w:rsidRPr="008E2815">
              <w:t>о</w:t>
            </w:r>
            <w:r w:rsidRPr="008E2815">
              <w:t xml:space="preserve">гам и сборам, задолженности по заработной плате, а также расчеты с </w:t>
            </w:r>
            <w:proofErr w:type="spellStart"/>
            <w:r w:rsidRPr="008E2815">
              <w:t>ресурсноснабжающими</w:t>
            </w:r>
            <w:proofErr w:type="spellEnd"/>
            <w:r w:rsidRPr="008E2815">
              <w:t xml:space="preserve"> организациями и погашение задолженности населения за потребленные жилищно-коммунальные услуги</w:t>
            </w:r>
          </w:p>
        </w:tc>
      </w:tr>
      <w:tr w:rsidR="006D0ED4" w:rsidRPr="006D0ED4" w:rsidTr="002D5BC0">
        <w:trPr>
          <w:trHeight w:val="20"/>
        </w:trPr>
        <w:tc>
          <w:tcPr>
            <w:tcW w:w="231" w:type="pct"/>
            <w:tcBorders>
              <w:top w:val="single" w:sz="4" w:space="0" w:color="auto"/>
              <w:left w:val="single" w:sz="4" w:space="0" w:color="auto"/>
              <w:bottom w:val="single" w:sz="4" w:space="0" w:color="auto"/>
              <w:right w:val="single" w:sz="4" w:space="0" w:color="auto"/>
            </w:tcBorders>
            <w:hideMark/>
          </w:tcPr>
          <w:p w:rsidR="006D0ED4" w:rsidRPr="006D0ED4" w:rsidRDefault="006D0ED4" w:rsidP="00B91D48">
            <w:pPr>
              <w:jc w:val="center"/>
            </w:pPr>
            <w:r w:rsidRPr="006D0ED4">
              <w:lastRenderedPageBreak/>
              <w:t>25.</w:t>
            </w:r>
          </w:p>
        </w:tc>
        <w:tc>
          <w:tcPr>
            <w:tcW w:w="866" w:type="pct"/>
            <w:gridSpan w:val="3"/>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pPr>
            <w:r w:rsidRPr="006D0ED4">
              <w:t>Мониторинг цен на социально-значимые прод</w:t>
            </w:r>
            <w:r w:rsidRPr="006D0ED4">
              <w:t>о</w:t>
            </w:r>
            <w:r w:rsidRPr="006D0ED4">
              <w:t>вольственные тов</w:t>
            </w:r>
            <w:r w:rsidRPr="006D0ED4">
              <w:t>а</w:t>
            </w:r>
            <w:r w:rsidRPr="006D0ED4">
              <w:t>ры</w:t>
            </w:r>
          </w:p>
        </w:tc>
        <w:tc>
          <w:tcPr>
            <w:tcW w:w="846" w:type="pct"/>
            <w:gridSpan w:val="3"/>
            <w:tcBorders>
              <w:top w:val="single" w:sz="4" w:space="0" w:color="auto"/>
              <w:left w:val="single" w:sz="4" w:space="0" w:color="auto"/>
              <w:bottom w:val="single" w:sz="4" w:space="0" w:color="auto"/>
              <w:right w:val="single" w:sz="4" w:space="0" w:color="auto"/>
            </w:tcBorders>
            <w:hideMark/>
          </w:tcPr>
          <w:p w:rsidR="006D0ED4" w:rsidRPr="008E2815" w:rsidRDefault="006D0ED4" w:rsidP="00204478">
            <w:pPr>
              <w:jc w:val="both"/>
            </w:pPr>
            <w:r w:rsidRPr="008E2815">
              <w:t>отдел потребител</w:t>
            </w:r>
            <w:r w:rsidRPr="008E2815">
              <w:t>ь</w:t>
            </w:r>
            <w:r w:rsidRPr="008E2815">
              <w:t>ского рынка и з</w:t>
            </w:r>
            <w:r w:rsidRPr="008E2815">
              <w:t>а</w:t>
            </w:r>
            <w:r w:rsidRPr="008E2815">
              <w:t xml:space="preserve">щиты </w:t>
            </w:r>
            <w:proofErr w:type="gramStart"/>
            <w:r w:rsidRPr="008E2815">
              <w:t>прав потр</w:t>
            </w:r>
            <w:r w:rsidRPr="008E2815">
              <w:t>е</w:t>
            </w:r>
            <w:r w:rsidRPr="008E2815">
              <w:t>бителей админ</w:t>
            </w:r>
            <w:r w:rsidRPr="008E2815">
              <w:t>и</w:t>
            </w:r>
            <w:r w:rsidRPr="008E2815">
              <w:t>страции района</w:t>
            </w:r>
            <w:proofErr w:type="gramEnd"/>
            <w:r w:rsidRPr="008E2815">
              <w:t xml:space="preserve"> </w:t>
            </w:r>
          </w:p>
        </w:tc>
        <w:tc>
          <w:tcPr>
            <w:tcW w:w="740" w:type="pct"/>
            <w:gridSpan w:val="2"/>
            <w:tcBorders>
              <w:top w:val="single" w:sz="4" w:space="0" w:color="auto"/>
              <w:left w:val="single" w:sz="4" w:space="0" w:color="auto"/>
              <w:bottom w:val="single" w:sz="4" w:space="0" w:color="auto"/>
              <w:right w:val="single" w:sz="4" w:space="0" w:color="auto"/>
            </w:tcBorders>
            <w:hideMark/>
          </w:tcPr>
          <w:p w:rsidR="006D0ED4" w:rsidRPr="008E2815" w:rsidRDefault="006D0ED4" w:rsidP="00204478">
            <w:pPr>
              <w:jc w:val="center"/>
            </w:pPr>
            <w:r w:rsidRPr="008E2815">
              <w:t>ежемесячно</w:t>
            </w:r>
          </w:p>
        </w:tc>
        <w:tc>
          <w:tcPr>
            <w:tcW w:w="2317" w:type="pct"/>
            <w:tcBorders>
              <w:top w:val="single" w:sz="4" w:space="0" w:color="auto"/>
              <w:left w:val="single" w:sz="4" w:space="0" w:color="auto"/>
              <w:bottom w:val="single" w:sz="4" w:space="0" w:color="auto"/>
              <w:right w:val="single" w:sz="4" w:space="0" w:color="auto"/>
            </w:tcBorders>
          </w:tcPr>
          <w:p w:rsidR="006D0ED4" w:rsidRPr="008E2815" w:rsidRDefault="006D0ED4" w:rsidP="00D92E7A">
            <w:proofErr w:type="gramStart"/>
            <w:r w:rsidRPr="008E2815">
              <w:t>В связи с письмом бюджетного учреждения Ханты-Мансийского автономного округа – Югры «Регионал</w:t>
            </w:r>
            <w:r w:rsidRPr="008E2815">
              <w:t>ь</w:t>
            </w:r>
            <w:r w:rsidRPr="008E2815">
              <w:t>ный центр инвестиций» от 18.01.2017 № 22/01-Исх-36 предоставление данных о мониторинге розничных цен на продовольственные товары в ежеквартальном режиме не требуется и сбор информации о розничных ценах на фиксированный набор товаров в муниципальном образ</w:t>
            </w:r>
            <w:r w:rsidRPr="008E2815">
              <w:t>о</w:t>
            </w:r>
            <w:r w:rsidRPr="008E2815">
              <w:t xml:space="preserve">вании </w:t>
            </w:r>
            <w:proofErr w:type="spellStart"/>
            <w:r w:rsidRPr="008E2815">
              <w:t>Нижневартовский</w:t>
            </w:r>
            <w:proofErr w:type="spellEnd"/>
            <w:r w:rsidRPr="008E2815">
              <w:t xml:space="preserve"> район (по 40 наименованиям) прекращен.</w:t>
            </w:r>
            <w:proofErr w:type="gramEnd"/>
          </w:p>
          <w:p w:rsidR="006D0ED4" w:rsidRPr="008E2815" w:rsidRDefault="006D0ED4" w:rsidP="00D92E7A">
            <w:pPr>
              <w:jc w:val="both"/>
            </w:pPr>
          </w:p>
        </w:tc>
      </w:tr>
      <w:tr w:rsidR="006D0ED4" w:rsidRPr="006D0ED4" w:rsidTr="002D5BC0">
        <w:trPr>
          <w:trHeight w:val="20"/>
        </w:trPr>
        <w:tc>
          <w:tcPr>
            <w:tcW w:w="231" w:type="pct"/>
            <w:tcBorders>
              <w:top w:val="single" w:sz="4" w:space="0" w:color="auto"/>
              <w:left w:val="single" w:sz="4" w:space="0" w:color="auto"/>
              <w:bottom w:val="single" w:sz="4" w:space="0" w:color="auto"/>
              <w:right w:val="single" w:sz="4" w:space="0" w:color="auto"/>
            </w:tcBorders>
            <w:hideMark/>
          </w:tcPr>
          <w:p w:rsidR="006D0ED4" w:rsidRPr="006D0ED4" w:rsidRDefault="006D0ED4" w:rsidP="00B91D48">
            <w:pPr>
              <w:jc w:val="center"/>
            </w:pPr>
            <w:r w:rsidRPr="006D0ED4">
              <w:t>26.</w:t>
            </w:r>
          </w:p>
        </w:tc>
        <w:tc>
          <w:tcPr>
            <w:tcW w:w="866" w:type="pct"/>
            <w:gridSpan w:val="3"/>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widowControl w:val="0"/>
              <w:autoSpaceDE w:val="0"/>
              <w:autoSpaceDN w:val="0"/>
              <w:adjustRightInd w:val="0"/>
              <w:jc w:val="both"/>
            </w:pPr>
            <w:r w:rsidRPr="006D0ED4">
              <w:t>Мониторинг орг</w:t>
            </w:r>
            <w:r w:rsidRPr="006D0ED4">
              <w:t>а</w:t>
            </w:r>
            <w:r w:rsidRPr="006D0ED4">
              <w:t>низаций района о работниках, раб</w:t>
            </w:r>
            <w:r w:rsidRPr="006D0ED4">
              <w:t>о</w:t>
            </w:r>
            <w:r w:rsidRPr="006D0ED4">
              <w:t>тающих по догов</w:t>
            </w:r>
            <w:r w:rsidRPr="006D0ED4">
              <w:t>о</w:t>
            </w:r>
            <w:r w:rsidRPr="006D0ED4">
              <w:t>рам гражданско-правового характ</w:t>
            </w:r>
            <w:r w:rsidRPr="006D0ED4">
              <w:t>е</w:t>
            </w:r>
            <w:r w:rsidRPr="006D0ED4">
              <w:t>ра</w:t>
            </w:r>
          </w:p>
        </w:tc>
        <w:tc>
          <w:tcPr>
            <w:tcW w:w="846" w:type="pct"/>
            <w:gridSpan w:val="3"/>
            <w:tcBorders>
              <w:top w:val="single" w:sz="4" w:space="0" w:color="auto"/>
              <w:left w:val="single" w:sz="4" w:space="0" w:color="auto"/>
              <w:bottom w:val="single" w:sz="4" w:space="0" w:color="auto"/>
              <w:right w:val="single" w:sz="4" w:space="0" w:color="auto"/>
            </w:tcBorders>
            <w:hideMark/>
          </w:tcPr>
          <w:p w:rsidR="006D0ED4" w:rsidRPr="008E2815" w:rsidRDefault="006D0ED4" w:rsidP="00204478">
            <w:pPr>
              <w:widowControl w:val="0"/>
              <w:autoSpaceDE w:val="0"/>
              <w:autoSpaceDN w:val="0"/>
              <w:adjustRightInd w:val="0"/>
              <w:jc w:val="both"/>
            </w:pPr>
            <w:r w:rsidRPr="008E2815">
              <w:t>отдел труда адм</w:t>
            </w:r>
            <w:r w:rsidRPr="008E2815">
              <w:t>и</w:t>
            </w:r>
            <w:r w:rsidRPr="008E2815">
              <w:t>нистрации района</w:t>
            </w:r>
          </w:p>
        </w:tc>
        <w:tc>
          <w:tcPr>
            <w:tcW w:w="740" w:type="pct"/>
            <w:gridSpan w:val="2"/>
            <w:tcBorders>
              <w:top w:val="single" w:sz="4" w:space="0" w:color="auto"/>
              <w:left w:val="single" w:sz="4" w:space="0" w:color="auto"/>
              <w:bottom w:val="single" w:sz="4" w:space="0" w:color="auto"/>
              <w:right w:val="single" w:sz="4" w:space="0" w:color="auto"/>
            </w:tcBorders>
            <w:hideMark/>
          </w:tcPr>
          <w:p w:rsidR="006D0ED4" w:rsidRPr="008E2815" w:rsidRDefault="006D0ED4" w:rsidP="00204478">
            <w:pPr>
              <w:widowControl w:val="0"/>
              <w:autoSpaceDE w:val="0"/>
              <w:autoSpaceDN w:val="0"/>
              <w:adjustRightInd w:val="0"/>
              <w:jc w:val="center"/>
            </w:pPr>
            <w:r w:rsidRPr="008E2815">
              <w:t>ежедекадно</w:t>
            </w:r>
          </w:p>
        </w:tc>
        <w:tc>
          <w:tcPr>
            <w:tcW w:w="2317" w:type="pct"/>
            <w:tcBorders>
              <w:top w:val="single" w:sz="4" w:space="0" w:color="auto"/>
              <w:left w:val="single" w:sz="4" w:space="0" w:color="auto"/>
              <w:bottom w:val="single" w:sz="4" w:space="0" w:color="auto"/>
              <w:right w:val="single" w:sz="4" w:space="0" w:color="auto"/>
            </w:tcBorders>
          </w:tcPr>
          <w:p w:rsidR="006D0ED4" w:rsidRPr="008E2815" w:rsidRDefault="006D0ED4" w:rsidP="00601E42">
            <w:pPr>
              <w:widowControl w:val="0"/>
              <w:autoSpaceDE w:val="0"/>
              <w:autoSpaceDN w:val="0"/>
              <w:adjustRightInd w:val="0"/>
              <w:jc w:val="both"/>
            </w:pPr>
            <w:r w:rsidRPr="008E2815">
              <w:t>С целью выявления неформальной занятости в районе отдел труда ежедекадно проводит мониторинг организ</w:t>
            </w:r>
            <w:r w:rsidRPr="008E2815">
              <w:t>а</w:t>
            </w:r>
            <w:r w:rsidRPr="008E2815">
              <w:t>ций района о работниках, работающих по договорам гражданско-правового характера. Информация ежед</w:t>
            </w:r>
            <w:r w:rsidRPr="008E2815">
              <w:t>е</w:t>
            </w:r>
            <w:r w:rsidRPr="008E2815">
              <w:t>кадно направляется в Департамент труда и занятости населения Ханты-Мансийского автономного округа – Югры.</w:t>
            </w:r>
          </w:p>
          <w:p w:rsidR="006D0ED4" w:rsidRPr="008E2815" w:rsidRDefault="006D0ED4" w:rsidP="004B23B6">
            <w:pPr>
              <w:widowControl w:val="0"/>
              <w:autoSpaceDE w:val="0"/>
              <w:autoSpaceDN w:val="0"/>
              <w:adjustRightInd w:val="0"/>
              <w:jc w:val="both"/>
            </w:pPr>
            <w:r w:rsidRPr="008E2815">
              <w:rPr>
                <w:bCs/>
              </w:rPr>
              <w:t>В 1 полугодии 2018 года поступила информация о з</w:t>
            </w:r>
            <w:r w:rsidRPr="008E2815">
              <w:rPr>
                <w:bCs/>
              </w:rPr>
              <w:t>а</w:t>
            </w:r>
            <w:r w:rsidRPr="008E2815">
              <w:rPr>
                <w:bCs/>
              </w:rPr>
              <w:t>ключении 1</w:t>
            </w:r>
            <w:r w:rsidR="004B23B6" w:rsidRPr="008E2815">
              <w:rPr>
                <w:bCs/>
              </w:rPr>
              <w:t>4</w:t>
            </w:r>
            <w:r w:rsidRPr="008E2815">
              <w:rPr>
                <w:bCs/>
              </w:rPr>
              <w:t xml:space="preserve">договоров гражданско-правового характера от </w:t>
            </w:r>
            <w:r w:rsidR="004B23B6" w:rsidRPr="008E2815">
              <w:rPr>
                <w:bCs/>
              </w:rPr>
              <w:t>7</w:t>
            </w:r>
            <w:r w:rsidRPr="008E2815">
              <w:rPr>
                <w:bCs/>
              </w:rPr>
              <w:t xml:space="preserve"> организаций. </w:t>
            </w:r>
            <w:r w:rsidRPr="008E2815">
              <w:t>Количество легализованных, труд</w:t>
            </w:r>
            <w:r w:rsidRPr="008E2815">
              <w:t>о</w:t>
            </w:r>
            <w:r w:rsidRPr="008E2815">
              <w:t>устроенных работников в районе по состоянию на 01.</w:t>
            </w:r>
            <w:r w:rsidR="004B23B6" w:rsidRPr="008E2815">
              <w:t>10.2018  всего – 508</w:t>
            </w:r>
            <w:r w:rsidRPr="008E2815">
              <w:t>.</w:t>
            </w:r>
          </w:p>
        </w:tc>
      </w:tr>
      <w:tr w:rsidR="006D0ED4" w:rsidRPr="006D0ED4" w:rsidTr="002D5BC0">
        <w:trPr>
          <w:trHeight w:val="20"/>
        </w:trPr>
        <w:tc>
          <w:tcPr>
            <w:tcW w:w="231" w:type="pct"/>
            <w:tcBorders>
              <w:top w:val="single" w:sz="4" w:space="0" w:color="auto"/>
              <w:left w:val="single" w:sz="4" w:space="0" w:color="auto"/>
              <w:bottom w:val="single" w:sz="4" w:space="0" w:color="auto"/>
              <w:right w:val="single" w:sz="4" w:space="0" w:color="auto"/>
            </w:tcBorders>
          </w:tcPr>
          <w:p w:rsidR="006D0ED4" w:rsidRPr="006D0ED4" w:rsidRDefault="006D0ED4" w:rsidP="00B91D48">
            <w:pPr>
              <w:jc w:val="center"/>
            </w:pPr>
            <w:r w:rsidRPr="006D0ED4">
              <w:lastRenderedPageBreak/>
              <w:t>27.</w:t>
            </w:r>
          </w:p>
        </w:tc>
        <w:tc>
          <w:tcPr>
            <w:tcW w:w="866" w:type="pct"/>
            <w:gridSpan w:val="3"/>
            <w:tcBorders>
              <w:top w:val="single" w:sz="4" w:space="0" w:color="auto"/>
              <w:left w:val="single" w:sz="4" w:space="0" w:color="auto"/>
              <w:bottom w:val="single" w:sz="4" w:space="0" w:color="auto"/>
              <w:right w:val="single" w:sz="4" w:space="0" w:color="auto"/>
            </w:tcBorders>
          </w:tcPr>
          <w:p w:rsidR="006D0ED4" w:rsidRPr="006D0ED4" w:rsidRDefault="006D0ED4" w:rsidP="00204478">
            <w:pPr>
              <w:widowControl w:val="0"/>
              <w:autoSpaceDE w:val="0"/>
              <w:autoSpaceDN w:val="0"/>
              <w:adjustRightInd w:val="0"/>
              <w:jc w:val="both"/>
            </w:pPr>
            <w:r w:rsidRPr="006D0ED4">
              <w:t>Мониторинг орг</w:t>
            </w:r>
            <w:r w:rsidRPr="006D0ED4">
              <w:t>а</w:t>
            </w:r>
            <w:r w:rsidRPr="006D0ED4">
              <w:t>низаций, осущест</w:t>
            </w:r>
            <w:r w:rsidRPr="006D0ED4">
              <w:t>в</w:t>
            </w:r>
            <w:r w:rsidRPr="006D0ED4">
              <w:t>ляющих сервисное обслуживание нефтегазодобыв</w:t>
            </w:r>
            <w:r w:rsidRPr="006D0ED4">
              <w:t>а</w:t>
            </w:r>
            <w:r w:rsidRPr="006D0ED4">
              <w:t>ющих компаний</w:t>
            </w:r>
          </w:p>
        </w:tc>
        <w:tc>
          <w:tcPr>
            <w:tcW w:w="846" w:type="pct"/>
            <w:gridSpan w:val="3"/>
            <w:tcBorders>
              <w:top w:val="single" w:sz="4" w:space="0" w:color="auto"/>
              <w:left w:val="single" w:sz="4" w:space="0" w:color="auto"/>
              <w:bottom w:val="single" w:sz="4" w:space="0" w:color="auto"/>
              <w:right w:val="single" w:sz="4" w:space="0" w:color="auto"/>
            </w:tcBorders>
          </w:tcPr>
          <w:p w:rsidR="006D0ED4" w:rsidRPr="008E2815" w:rsidRDefault="006D0ED4" w:rsidP="00204478">
            <w:pPr>
              <w:widowControl w:val="0"/>
              <w:autoSpaceDE w:val="0"/>
              <w:autoSpaceDN w:val="0"/>
              <w:adjustRightInd w:val="0"/>
              <w:jc w:val="both"/>
            </w:pPr>
            <w:r w:rsidRPr="008E2815">
              <w:t>отдел труда адм</w:t>
            </w:r>
            <w:r w:rsidRPr="008E2815">
              <w:t>и</w:t>
            </w:r>
            <w:r w:rsidRPr="008E2815">
              <w:t>нистрации района;</w:t>
            </w:r>
          </w:p>
          <w:p w:rsidR="006D0ED4" w:rsidRPr="008E2815" w:rsidRDefault="006D0ED4" w:rsidP="00204478">
            <w:pPr>
              <w:widowControl w:val="0"/>
              <w:autoSpaceDE w:val="0"/>
              <w:autoSpaceDN w:val="0"/>
              <w:adjustRightInd w:val="0"/>
              <w:jc w:val="both"/>
            </w:pPr>
            <w:r w:rsidRPr="008E2815">
              <w:t>комитет экономики администрации района</w:t>
            </w:r>
          </w:p>
        </w:tc>
        <w:tc>
          <w:tcPr>
            <w:tcW w:w="740" w:type="pct"/>
            <w:gridSpan w:val="2"/>
            <w:tcBorders>
              <w:top w:val="single" w:sz="4" w:space="0" w:color="auto"/>
              <w:left w:val="single" w:sz="4" w:space="0" w:color="auto"/>
              <w:bottom w:val="single" w:sz="4" w:space="0" w:color="auto"/>
              <w:right w:val="single" w:sz="4" w:space="0" w:color="auto"/>
            </w:tcBorders>
          </w:tcPr>
          <w:p w:rsidR="006D0ED4" w:rsidRPr="008E2815" w:rsidRDefault="006D0ED4" w:rsidP="00204478">
            <w:pPr>
              <w:widowControl w:val="0"/>
              <w:autoSpaceDE w:val="0"/>
              <w:autoSpaceDN w:val="0"/>
              <w:adjustRightInd w:val="0"/>
              <w:jc w:val="center"/>
            </w:pPr>
            <w:r w:rsidRPr="008E2815">
              <w:t>ежеквартально</w:t>
            </w:r>
          </w:p>
        </w:tc>
        <w:tc>
          <w:tcPr>
            <w:tcW w:w="2317" w:type="pct"/>
            <w:tcBorders>
              <w:top w:val="single" w:sz="4" w:space="0" w:color="auto"/>
              <w:left w:val="single" w:sz="4" w:space="0" w:color="auto"/>
              <w:bottom w:val="single" w:sz="4" w:space="0" w:color="auto"/>
              <w:right w:val="single" w:sz="4" w:space="0" w:color="auto"/>
            </w:tcBorders>
          </w:tcPr>
          <w:p w:rsidR="006D0ED4" w:rsidRPr="008E2815" w:rsidRDefault="006D0ED4" w:rsidP="00E528EE">
            <w:pPr>
              <w:widowControl w:val="0"/>
              <w:autoSpaceDE w:val="0"/>
              <w:autoSpaceDN w:val="0"/>
              <w:adjustRightInd w:val="0"/>
              <w:jc w:val="both"/>
            </w:pPr>
            <w:r w:rsidRPr="008E2815">
              <w:t>Проведен мониторинг организаций осуществляющих сервисное обслуживание нефтегазодобывающих комп</w:t>
            </w:r>
            <w:r w:rsidRPr="008E2815">
              <w:t>а</w:t>
            </w:r>
            <w:r w:rsidRPr="008E2815">
              <w:t xml:space="preserve">ний. </w:t>
            </w:r>
          </w:p>
        </w:tc>
      </w:tr>
      <w:tr w:rsidR="006D0ED4" w:rsidRPr="006D0ED4" w:rsidTr="002D5BC0">
        <w:trPr>
          <w:trHeight w:val="20"/>
        </w:trPr>
        <w:tc>
          <w:tcPr>
            <w:tcW w:w="231" w:type="pct"/>
            <w:tcBorders>
              <w:top w:val="single" w:sz="4" w:space="0" w:color="auto"/>
              <w:left w:val="single" w:sz="4" w:space="0" w:color="auto"/>
              <w:bottom w:val="single" w:sz="4" w:space="0" w:color="auto"/>
              <w:right w:val="single" w:sz="4" w:space="0" w:color="auto"/>
            </w:tcBorders>
            <w:hideMark/>
          </w:tcPr>
          <w:p w:rsidR="006D0ED4" w:rsidRPr="006D0ED4" w:rsidRDefault="006D0ED4" w:rsidP="00B91D48">
            <w:pPr>
              <w:jc w:val="center"/>
            </w:pPr>
            <w:r w:rsidRPr="006D0ED4">
              <w:t>28.</w:t>
            </w:r>
          </w:p>
        </w:tc>
        <w:tc>
          <w:tcPr>
            <w:tcW w:w="866" w:type="pct"/>
            <w:gridSpan w:val="3"/>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widowControl w:val="0"/>
              <w:autoSpaceDE w:val="0"/>
              <w:autoSpaceDN w:val="0"/>
              <w:adjustRightInd w:val="0"/>
              <w:jc w:val="both"/>
            </w:pPr>
            <w:r w:rsidRPr="006D0ED4">
              <w:t>Мониторинг труд</w:t>
            </w:r>
            <w:r w:rsidRPr="006D0ED4">
              <w:t>о</w:t>
            </w:r>
            <w:r w:rsidRPr="006D0ED4">
              <w:t>устройства инвал</w:t>
            </w:r>
            <w:r w:rsidRPr="006D0ED4">
              <w:t>и</w:t>
            </w:r>
            <w:r w:rsidRPr="006D0ED4">
              <w:t>дов, выпускников образовательных организаций вы</w:t>
            </w:r>
            <w:r w:rsidRPr="006D0ED4">
              <w:t>с</w:t>
            </w:r>
            <w:r w:rsidRPr="006D0ED4">
              <w:t>шего и среднего профессионального образования, гра</w:t>
            </w:r>
            <w:r w:rsidRPr="006D0ED4">
              <w:t>ж</w:t>
            </w:r>
            <w:r w:rsidRPr="006D0ED4">
              <w:t>дан из числа коре</w:t>
            </w:r>
            <w:r w:rsidRPr="006D0ED4">
              <w:t>н</w:t>
            </w:r>
            <w:r w:rsidRPr="006D0ED4">
              <w:t>ных малочисленных народов Севера</w:t>
            </w:r>
          </w:p>
        </w:tc>
        <w:tc>
          <w:tcPr>
            <w:tcW w:w="846" w:type="pct"/>
            <w:gridSpan w:val="3"/>
            <w:tcBorders>
              <w:top w:val="single" w:sz="4" w:space="0" w:color="auto"/>
              <w:left w:val="single" w:sz="4" w:space="0" w:color="auto"/>
              <w:bottom w:val="single" w:sz="4" w:space="0" w:color="auto"/>
              <w:right w:val="single" w:sz="4" w:space="0" w:color="auto"/>
            </w:tcBorders>
            <w:hideMark/>
          </w:tcPr>
          <w:p w:rsidR="006D0ED4" w:rsidRPr="008E2815" w:rsidRDefault="006D0ED4" w:rsidP="00204478">
            <w:pPr>
              <w:widowControl w:val="0"/>
              <w:autoSpaceDE w:val="0"/>
              <w:autoSpaceDN w:val="0"/>
              <w:adjustRightInd w:val="0"/>
              <w:jc w:val="both"/>
            </w:pPr>
            <w:r w:rsidRPr="008E2815">
              <w:t>отдел труда адм</w:t>
            </w:r>
            <w:r w:rsidRPr="008E2815">
              <w:t>и</w:t>
            </w:r>
            <w:r w:rsidRPr="008E2815">
              <w:t xml:space="preserve">нистрации района </w:t>
            </w:r>
          </w:p>
        </w:tc>
        <w:tc>
          <w:tcPr>
            <w:tcW w:w="740" w:type="pct"/>
            <w:gridSpan w:val="2"/>
            <w:tcBorders>
              <w:top w:val="single" w:sz="4" w:space="0" w:color="auto"/>
              <w:left w:val="single" w:sz="4" w:space="0" w:color="auto"/>
              <w:bottom w:val="single" w:sz="4" w:space="0" w:color="auto"/>
              <w:right w:val="single" w:sz="4" w:space="0" w:color="auto"/>
            </w:tcBorders>
            <w:hideMark/>
          </w:tcPr>
          <w:p w:rsidR="006D0ED4" w:rsidRPr="008E2815" w:rsidRDefault="006D0ED4" w:rsidP="00204478">
            <w:pPr>
              <w:widowControl w:val="0"/>
              <w:autoSpaceDE w:val="0"/>
              <w:autoSpaceDN w:val="0"/>
              <w:adjustRightInd w:val="0"/>
              <w:jc w:val="center"/>
            </w:pPr>
            <w:r w:rsidRPr="008E2815">
              <w:t>еженедельно</w:t>
            </w:r>
          </w:p>
        </w:tc>
        <w:tc>
          <w:tcPr>
            <w:tcW w:w="2317" w:type="pct"/>
            <w:tcBorders>
              <w:top w:val="single" w:sz="4" w:space="0" w:color="auto"/>
              <w:left w:val="single" w:sz="4" w:space="0" w:color="auto"/>
              <w:bottom w:val="single" w:sz="4" w:space="0" w:color="auto"/>
              <w:right w:val="single" w:sz="4" w:space="0" w:color="auto"/>
            </w:tcBorders>
          </w:tcPr>
          <w:p w:rsidR="006D0ED4" w:rsidRPr="008E2815" w:rsidRDefault="006D0ED4" w:rsidP="00A81E52">
            <w:pPr>
              <w:widowControl w:val="0"/>
              <w:autoSpaceDE w:val="0"/>
              <w:autoSpaceDN w:val="0"/>
              <w:adjustRightInd w:val="0"/>
              <w:jc w:val="both"/>
            </w:pPr>
            <w:r w:rsidRPr="008E2815">
              <w:t>Отдел труда еженедельно проводит мониторинг труд</w:t>
            </w:r>
            <w:r w:rsidRPr="008E2815">
              <w:t>о</w:t>
            </w:r>
            <w:r w:rsidRPr="008E2815">
              <w:t>устройства инвалидов, выпускников образовательных организаций высшего и среднего профессионального образования, граждан из числа коренных малочисле</w:t>
            </w:r>
            <w:r w:rsidRPr="008E2815">
              <w:t>н</w:t>
            </w:r>
            <w:r w:rsidRPr="008E2815">
              <w:t xml:space="preserve">ных народов Севера. </w:t>
            </w:r>
          </w:p>
          <w:p w:rsidR="006D0ED4" w:rsidRPr="008E2815" w:rsidRDefault="006D0ED4" w:rsidP="005A3747">
            <w:pPr>
              <w:widowControl w:val="0"/>
              <w:autoSpaceDE w:val="0"/>
              <w:autoSpaceDN w:val="0"/>
              <w:adjustRightInd w:val="0"/>
              <w:jc w:val="both"/>
            </w:pPr>
            <w:r w:rsidRPr="008E2815">
              <w:t xml:space="preserve">В 2018 году трудоустроено </w:t>
            </w:r>
            <w:r w:rsidR="005A3747" w:rsidRPr="008E2815">
              <w:t>14</w:t>
            </w:r>
            <w:r w:rsidRPr="008E2815">
              <w:t xml:space="preserve"> выпускников,  </w:t>
            </w:r>
            <w:r w:rsidR="005A3747" w:rsidRPr="008E2815">
              <w:t>9</w:t>
            </w:r>
            <w:r w:rsidRPr="008E2815">
              <w:t xml:space="preserve"> инвал</w:t>
            </w:r>
            <w:r w:rsidRPr="008E2815">
              <w:t>и</w:t>
            </w:r>
            <w:r w:rsidRPr="008E2815">
              <w:t>дов и 1</w:t>
            </w:r>
            <w:r w:rsidR="005A3747" w:rsidRPr="008E2815">
              <w:t>6</w:t>
            </w:r>
            <w:r w:rsidRPr="008E2815">
              <w:t xml:space="preserve"> граждан из числа коренных малочисленных народов Севера.</w:t>
            </w:r>
          </w:p>
        </w:tc>
      </w:tr>
      <w:tr w:rsidR="006D0ED4" w:rsidRPr="006D0ED4" w:rsidTr="002D5BC0">
        <w:trPr>
          <w:trHeight w:val="20"/>
        </w:trPr>
        <w:tc>
          <w:tcPr>
            <w:tcW w:w="231" w:type="pct"/>
            <w:tcBorders>
              <w:top w:val="single" w:sz="4" w:space="0" w:color="auto"/>
              <w:left w:val="single" w:sz="4" w:space="0" w:color="auto"/>
              <w:bottom w:val="single" w:sz="4" w:space="0" w:color="auto"/>
              <w:right w:val="single" w:sz="4" w:space="0" w:color="auto"/>
            </w:tcBorders>
            <w:hideMark/>
          </w:tcPr>
          <w:p w:rsidR="006D0ED4" w:rsidRPr="006D0ED4" w:rsidRDefault="006D0ED4" w:rsidP="00B91D48">
            <w:pPr>
              <w:jc w:val="center"/>
            </w:pPr>
            <w:r w:rsidRPr="006D0ED4">
              <w:t>29.</w:t>
            </w:r>
          </w:p>
        </w:tc>
        <w:tc>
          <w:tcPr>
            <w:tcW w:w="866" w:type="pct"/>
            <w:gridSpan w:val="3"/>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rPr>
                <w:lang w:eastAsia="en-US"/>
              </w:rPr>
            </w:pPr>
            <w:r w:rsidRPr="006D0ED4">
              <w:rPr>
                <w:lang w:eastAsia="en-US"/>
              </w:rPr>
              <w:t>Повышение фина</w:t>
            </w:r>
            <w:r w:rsidRPr="006D0ED4">
              <w:rPr>
                <w:lang w:eastAsia="en-US"/>
              </w:rPr>
              <w:t>н</w:t>
            </w:r>
            <w:r w:rsidRPr="006D0ED4">
              <w:rPr>
                <w:lang w:eastAsia="en-US"/>
              </w:rPr>
              <w:t>совой грамотности населения</w:t>
            </w:r>
          </w:p>
        </w:tc>
        <w:tc>
          <w:tcPr>
            <w:tcW w:w="846" w:type="pct"/>
            <w:gridSpan w:val="3"/>
            <w:tcBorders>
              <w:top w:val="single" w:sz="4" w:space="0" w:color="auto"/>
              <w:left w:val="single" w:sz="4" w:space="0" w:color="auto"/>
              <w:bottom w:val="single" w:sz="4" w:space="0" w:color="auto"/>
              <w:right w:val="single" w:sz="4" w:space="0" w:color="auto"/>
            </w:tcBorders>
            <w:hideMark/>
          </w:tcPr>
          <w:p w:rsidR="006D0ED4" w:rsidRPr="008E2815" w:rsidRDefault="006D0ED4" w:rsidP="00204478">
            <w:pPr>
              <w:jc w:val="both"/>
            </w:pPr>
            <w:r w:rsidRPr="008E2815">
              <w:t>департамент ф</w:t>
            </w:r>
            <w:r w:rsidRPr="008E2815">
              <w:t>и</w:t>
            </w:r>
            <w:r w:rsidRPr="008E2815">
              <w:t>нансов админ</w:t>
            </w:r>
            <w:r w:rsidRPr="008E2815">
              <w:t>и</w:t>
            </w:r>
            <w:r w:rsidRPr="008E2815">
              <w:t>страции района</w:t>
            </w:r>
          </w:p>
        </w:tc>
        <w:tc>
          <w:tcPr>
            <w:tcW w:w="740" w:type="pct"/>
            <w:gridSpan w:val="2"/>
            <w:tcBorders>
              <w:top w:val="single" w:sz="4" w:space="0" w:color="auto"/>
              <w:left w:val="single" w:sz="4" w:space="0" w:color="auto"/>
              <w:bottom w:val="single" w:sz="4" w:space="0" w:color="auto"/>
              <w:right w:val="single" w:sz="4" w:space="0" w:color="auto"/>
            </w:tcBorders>
          </w:tcPr>
          <w:p w:rsidR="006D0ED4" w:rsidRPr="008E2815" w:rsidRDefault="006D0ED4" w:rsidP="00204478">
            <w:pPr>
              <w:jc w:val="center"/>
            </w:pPr>
            <w:r w:rsidRPr="008E2815">
              <w:t xml:space="preserve">2017‒2018 </w:t>
            </w:r>
          </w:p>
          <w:p w:rsidR="006D0ED4" w:rsidRPr="008E2815" w:rsidRDefault="006D0ED4" w:rsidP="00204478">
            <w:pPr>
              <w:jc w:val="center"/>
            </w:pPr>
            <w:r w:rsidRPr="008E2815">
              <w:t>годы</w:t>
            </w:r>
          </w:p>
          <w:p w:rsidR="006D0ED4" w:rsidRPr="008E2815" w:rsidRDefault="006D0ED4" w:rsidP="00204478">
            <w:pPr>
              <w:jc w:val="center"/>
            </w:pPr>
          </w:p>
        </w:tc>
        <w:tc>
          <w:tcPr>
            <w:tcW w:w="2317" w:type="pct"/>
            <w:tcBorders>
              <w:top w:val="single" w:sz="4" w:space="0" w:color="auto"/>
              <w:left w:val="single" w:sz="4" w:space="0" w:color="auto"/>
              <w:bottom w:val="single" w:sz="4" w:space="0" w:color="auto"/>
              <w:right w:val="single" w:sz="4" w:space="0" w:color="auto"/>
            </w:tcBorders>
          </w:tcPr>
          <w:p w:rsidR="006D0ED4" w:rsidRPr="008E2815" w:rsidRDefault="006D0ED4" w:rsidP="00B91D48">
            <w:pPr>
              <w:jc w:val="both"/>
            </w:pPr>
            <w:r w:rsidRPr="008E2815">
              <w:t>На официальном сайте администрации района создан раздел «</w:t>
            </w:r>
            <w:proofErr w:type="gramStart"/>
            <w:r w:rsidRPr="008E2815">
              <w:t>Бюджет</w:t>
            </w:r>
            <w:proofErr w:type="gramEnd"/>
            <w:r w:rsidRPr="008E2815">
              <w:t xml:space="preserve"> для граждан» в </w:t>
            </w:r>
            <w:proofErr w:type="gramStart"/>
            <w:r w:rsidRPr="008E2815">
              <w:t>котором</w:t>
            </w:r>
            <w:proofErr w:type="gramEnd"/>
            <w:r w:rsidRPr="008E2815">
              <w:t xml:space="preserve"> в виде слайдов размещены:</w:t>
            </w:r>
          </w:p>
          <w:p w:rsidR="006D0ED4" w:rsidRPr="008E2815" w:rsidRDefault="006D0ED4" w:rsidP="00B91D48">
            <w:pPr>
              <w:pStyle w:val="afffff5"/>
              <w:numPr>
                <w:ilvl w:val="0"/>
                <w:numId w:val="43"/>
              </w:numPr>
              <w:spacing w:line="240" w:lineRule="auto"/>
              <w:ind w:left="31" w:firstLine="326"/>
              <w:rPr>
                <w:sz w:val="28"/>
                <w:szCs w:val="28"/>
              </w:rPr>
            </w:pPr>
            <w:r w:rsidRPr="008E2815">
              <w:rPr>
                <w:sz w:val="28"/>
                <w:szCs w:val="28"/>
              </w:rPr>
              <w:t>проект бюджета района на 2018 год и плановый период 2019 и 2020 годы;</w:t>
            </w:r>
          </w:p>
          <w:p w:rsidR="006D0ED4" w:rsidRPr="008E2815" w:rsidRDefault="006D0ED4" w:rsidP="00B91D48">
            <w:pPr>
              <w:pStyle w:val="afffff5"/>
              <w:numPr>
                <w:ilvl w:val="0"/>
                <w:numId w:val="43"/>
              </w:numPr>
              <w:spacing w:line="240" w:lineRule="auto"/>
              <w:ind w:left="31" w:firstLine="326"/>
              <w:rPr>
                <w:sz w:val="28"/>
                <w:szCs w:val="28"/>
              </w:rPr>
            </w:pPr>
            <w:r w:rsidRPr="008E2815">
              <w:rPr>
                <w:sz w:val="28"/>
                <w:szCs w:val="28"/>
              </w:rPr>
              <w:t>бюджет района на 2018 год и плановый период 2019 и 2020 годы;</w:t>
            </w:r>
          </w:p>
          <w:p w:rsidR="006D0ED4" w:rsidRPr="008E2815" w:rsidRDefault="006D0ED4" w:rsidP="00B91D48">
            <w:pPr>
              <w:ind w:right="199"/>
              <w:jc w:val="both"/>
            </w:pPr>
            <w:r w:rsidRPr="008E2815">
              <w:t>отчет об исполнении бюджета района за 2017 год</w:t>
            </w:r>
          </w:p>
        </w:tc>
      </w:tr>
      <w:tr w:rsidR="006D0ED4" w:rsidRPr="006D0ED4" w:rsidTr="002D5BC0">
        <w:trPr>
          <w:trHeight w:val="20"/>
        </w:trPr>
        <w:tc>
          <w:tcPr>
            <w:tcW w:w="231" w:type="pct"/>
            <w:tcBorders>
              <w:top w:val="single" w:sz="4" w:space="0" w:color="auto"/>
              <w:left w:val="single" w:sz="4" w:space="0" w:color="auto"/>
              <w:bottom w:val="single" w:sz="4" w:space="0" w:color="auto"/>
              <w:right w:val="single" w:sz="4" w:space="0" w:color="auto"/>
            </w:tcBorders>
            <w:hideMark/>
          </w:tcPr>
          <w:p w:rsidR="006D0ED4" w:rsidRPr="006D0ED4" w:rsidRDefault="006D0ED4" w:rsidP="0020655E">
            <w:pPr>
              <w:jc w:val="center"/>
            </w:pPr>
            <w:r w:rsidRPr="006D0ED4">
              <w:t>30.</w:t>
            </w:r>
          </w:p>
        </w:tc>
        <w:tc>
          <w:tcPr>
            <w:tcW w:w="866" w:type="pct"/>
            <w:gridSpan w:val="3"/>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rPr>
                <w:lang w:eastAsia="en-US"/>
              </w:rPr>
            </w:pPr>
            <w:r w:rsidRPr="006D0ED4">
              <w:rPr>
                <w:lang w:eastAsia="en-US"/>
              </w:rPr>
              <w:t>Мониторинг задо</w:t>
            </w:r>
            <w:r w:rsidRPr="006D0ED4">
              <w:rPr>
                <w:lang w:eastAsia="en-US"/>
              </w:rPr>
              <w:t>л</w:t>
            </w:r>
            <w:r w:rsidRPr="006D0ED4">
              <w:rPr>
                <w:lang w:eastAsia="en-US"/>
              </w:rPr>
              <w:t>женности по в</w:t>
            </w:r>
            <w:r w:rsidRPr="006D0ED4">
              <w:rPr>
                <w:lang w:eastAsia="en-US"/>
              </w:rPr>
              <w:t>ы</w:t>
            </w:r>
            <w:r w:rsidRPr="006D0ED4">
              <w:rPr>
                <w:lang w:eastAsia="en-US"/>
              </w:rPr>
              <w:t xml:space="preserve">плате заработной платы </w:t>
            </w:r>
          </w:p>
        </w:tc>
        <w:tc>
          <w:tcPr>
            <w:tcW w:w="846" w:type="pct"/>
            <w:gridSpan w:val="3"/>
            <w:tcBorders>
              <w:top w:val="single" w:sz="4" w:space="0" w:color="auto"/>
              <w:left w:val="single" w:sz="4" w:space="0" w:color="auto"/>
              <w:bottom w:val="single" w:sz="4" w:space="0" w:color="auto"/>
              <w:right w:val="single" w:sz="4" w:space="0" w:color="auto"/>
            </w:tcBorders>
            <w:hideMark/>
          </w:tcPr>
          <w:p w:rsidR="006D0ED4" w:rsidRPr="008E2815" w:rsidRDefault="006D0ED4" w:rsidP="00204478">
            <w:pPr>
              <w:jc w:val="both"/>
            </w:pPr>
            <w:r w:rsidRPr="008E2815">
              <w:t>комитет экономики администрации района</w:t>
            </w:r>
          </w:p>
        </w:tc>
        <w:tc>
          <w:tcPr>
            <w:tcW w:w="740" w:type="pct"/>
            <w:gridSpan w:val="2"/>
            <w:tcBorders>
              <w:top w:val="single" w:sz="4" w:space="0" w:color="auto"/>
              <w:left w:val="single" w:sz="4" w:space="0" w:color="auto"/>
              <w:bottom w:val="single" w:sz="4" w:space="0" w:color="auto"/>
              <w:right w:val="single" w:sz="4" w:space="0" w:color="auto"/>
            </w:tcBorders>
            <w:hideMark/>
          </w:tcPr>
          <w:p w:rsidR="006D0ED4" w:rsidRPr="008E2815" w:rsidRDefault="006D0ED4" w:rsidP="00204478">
            <w:pPr>
              <w:jc w:val="center"/>
            </w:pPr>
            <w:r w:rsidRPr="008E2815">
              <w:t>еженедельно</w:t>
            </w:r>
          </w:p>
        </w:tc>
        <w:tc>
          <w:tcPr>
            <w:tcW w:w="2317" w:type="pct"/>
            <w:tcBorders>
              <w:top w:val="single" w:sz="4" w:space="0" w:color="auto"/>
              <w:left w:val="single" w:sz="4" w:space="0" w:color="auto"/>
              <w:bottom w:val="single" w:sz="4" w:space="0" w:color="auto"/>
              <w:right w:val="single" w:sz="4" w:space="0" w:color="auto"/>
            </w:tcBorders>
          </w:tcPr>
          <w:p w:rsidR="006D0ED4" w:rsidRPr="008E2815" w:rsidRDefault="006D0ED4" w:rsidP="005A3747">
            <w:pPr>
              <w:jc w:val="both"/>
            </w:pPr>
            <w:r w:rsidRPr="008E2815">
              <w:t>По состоянию на 01.</w:t>
            </w:r>
            <w:r w:rsidR="005A3747" w:rsidRPr="008E2815">
              <w:t>10</w:t>
            </w:r>
            <w:r w:rsidRPr="008E2815">
              <w:t>.2018 задолженность по зарабо</w:t>
            </w:r>
            <w:r w:rsidRPr="008E2815">
              <w:t>т</w:t>
            </w:r>
            <w:r w:rsidRPr="008E2815">
              <w:t>ной плате отсутствует</w:t>
            </w:r>
          </w:p>
        </w:tc>
      </w:tr>
      <w:tr w:rsidR="006D0ED4" w:rsidRPr="006D0ED4" w:rsidTr="002D5BC0">
        <w:trPr>
          <w:trHeight w:val="20"/>
        </w:trPr>
        <w:tc>
          <w:tcPr>
            <w:tcW w:w="231" w:type="pct"/>
            <w:tcBorders>
              <w:top w:val="single" w:sz="4" w:space="0" w:color="auto"/>
              <w:left w:val="single" w:sz="4" w:space="0" w:color="auto"/>
              <w:bottom w:val="single" w:sz="4" w:space="0" w:color="auto"/>
              <w:right w:val="single" w:sz="4" w:space="0" w:color="auto"/>
            </w:tcBorders>
            <w:hideMark/>
          </w:tcPr>
          <w:p w:rsidR="006D0ED4" w:rsidRPr="006D0ED4" w:rsidRDefault="006D0ED4" w:rsidP="00B91D48">
            <w:pPr>
              <w:jc w:val="center"/>
            </w:pPr>
            <w:r w:rsidRPr="006D0ED4">
              <w:lastRenderedPageBreak/>
              <w:t>31.</w:t>
            </w:r>
          </w:p>
        </w:tc>
        <w:tc>
          <w:tcPr>
            <w:tcW w:w="866" w:type="pct"/>
            <w:gridSpan w:val="3"/>
            <w:tcBorders>
              <w:top w:val="single" w:sz="4" w:space="0" w:color="auto"/>
              <w:left w:val="single" w:sz="4" w:space="0" w:color="auto"/>
              <w:bottom w:val="single" w:sz="4" w:space="0" w:color="auto"/>
              <w:right w:val="single" w:sz="4" w:space="0" w:color="auto"/>
            </w:tcBorders>
            <w:hideMark/>
          </w:tcPr>
          <w:p w:rsidR="006D0ED4" w:rsidRPr="006D0ED4" w:rsidRDefault="006D0ED4" w:rsidP="00204478">
            <w:pPr>
              <w:jc w:val="both"/>
              <w:rPr>
                <w:lang w:eastAsia="en-US"/>
              </w:rPr>
            </w:pPr>
            <w:r w:rsidRPr="006D0ED4">
              <w:rPr>
                <w:lang w:eastAsia="en-US"/>
              </w:rPr>
              <w:t>Мониторинг де</w:t>
            </w:r>
            <w:r w:rsidRPr="006D0ED4">
              <w:rPr>
                <w:lang w:eastAsia="en-US"/>
              </w:rPr>
              <w:t>я</w:t>
            </w:r>
            <w:r w:rsidRPr="006D0ED4">
              <w:rPr>
                <w:lang w:eastAsia="en-US"/>
              </w:rPr>
              <w:t>тельности стро</w:t>
            </w:r>
            <w:r w:rsidRPr="006D0ED4">
              <w:rPr>
                <w:lang w:eastAsia="en-US"/>
              </w:rPr>
              <w:t>и</w:t>
            </w:r>
            <w:r w:rsidRPr="006D0ED4">
              <w:rPr>
                <w:lang w:eastAsia="en-US"/>
              </w:rPr>
              <w:t>тельного комплекса района</w:t>
            </w:r>
            <w:bookmarkStart w:id="0" w:name="_GoBack"/>
            <w:bookmarkEnd w:id="0"/>
          </w:p>
        </w:tc>
        <w:tc>
          <w:tcPr>
            <w:tcW w:w="846" w:type="pct"/>
            <w:gridSpan w:val="3"/>
            <w:tcBorders>
              <w:top w:val="single" w:sz="4" w:space="0" w:color="auto"/>
              <w:left w:val="single" w:sz="4" w:space="0" w:color="auto"/>
              <w:bottom w:val="single" w:sz="4" w:space="0" w:color="auto"/>
              <w:right w:val="single" w:sz="4" w:space="0" w:color="auto"/>
            </w:tcBorders>
            <w:hideMark/>
          </w:tcPr>
          <w:p w:rsidR="006D0ED4" w:rsidRPr="008E2815" w:rsidRDefault="006D0ED4" w:rsidP="00204478">
            <w:pPr>
              <w:jc w:val="both"/>
            </w:pPr>
            <w:r w:rsidRPr="008E2815">
              <w:t>отдел жилищно-коммунального х</w:t>
            </w:r>
            <w:r w:rsidRPr="008E2815">
              <w:t>о</w:t>
            </w:r>
            <w:r w:rsidRPr="008E2815">
              <w:t>зяйства, энергетики и строительства администрации района</w:t>
            </w:r>
          </w:p>
        </w:tc>
        <w:tc>
          <w:tcPr>
            <w:tcW w:w="740" w:type="pct"/>
            <w:gridSpan w:val="2"/>
            <w:tcBorders>
              <w:top w:val="single" w:sz="4" w:space="0" w:color="auto"/>
              <w:left w:val="single" w:sz="4" w:space="0" w:color="auto"/>
              <w:bottom w:val="single" w:sz="4" w:space="0" w:color="auto"/>
              <w:right w:val="single" w:sz="4" w:space="0" w:color="auto"/>
            </w:tcBorders>
            <w:hideMark/>
          </w:tcPr>
          <w:p w:rsidR="006D0ED4" w:rsidRPr="008E2815" w:rsidRDefault="006D0ED4" w:rsidP="00204478">
            <w:pPr>
              <w:jc w:val="center"/>
            </w:pPr>
            <w:r w:rsidRPr="008E2815">
              <w:t>ежемесячно</w:t>
            </w:r>
          </w:p>
        </w:tc>
        <w:tc>
          <w:tcPr>
            <w:tcW w:w="2317" w:type="pct"/>
            <w:tcBorders>
              <w:top w:val="single" w:sz="4" w:space="0" w:color="auto"/>
              <w:left w:val="single" w:sz="4" w:space="0" w:color="auto"/>
              <w:bottom w:val="single" w:sz="4" w:space="0" w:color="auto"/>
              <w:right w:val="single" w:sz="4" w:space="0" w:color="auto"/>
            </w:tcBorders>
          </w:tcPr>
          <w:p w:rsidR="006D0ED4" w:rsidRPr="008E2815" w:rsidRDefault="006D0ED4" w:rsidP="002D5BC0">
            <w:pPr>
              <w:jc w:val="both"/>
            </w:pPr>
            <w:r w:rsidRPr="008E2815">
              <w:t>План ввода жилья на 2018 год составляет всего 10,2 тыс. кв. м, в т. ч. 9,2 тыс. кв. м многоквартирные жилые дома</w:t>
            </w:r>
            <w:r w:rsidR="002D5BC0" w:rsidRPr="008E2815">
              <w:t xml:space="preserve"> и 1,0 тыс. кв. м – ИЖС. На 01.10</w:t>
            </w:r>
            <w:r w:rsidRPr="008E2815">
              <w:t>.2018 введено в эксплу</w:t>
            </w:r>
            <w:r w:rsidRPr="008E2815">
              <w:t>а</w:t>
            </w:r>
            <w:r w:rsidRPr="008E2815">
              <w:t>тацию 0,</w:t>
            </w:r>
            <w:r w:rsidR="002D5BC0" w:rsidRPr="008E2815">
              <w:t>82</w:t>
            </w:r>
            <w:r w:rsidRPr="008E2815">
              <w:t xml:space="preserve"> тыс. кв. м. </w:t>
            </w:r>
          </w:p>
        </w:tc>
      </w:tr>
    </w:tbl>
    <w:p w:rsidR="00204478" w:rsidRPr="00204478" w:rsidRDefault="00204478" w:rsidP="0010269E">
      <w:pPr>
        <w:widowControl w:val="0"/>
        <w:ind w:left="13750"/>
      </w:pPr>
    </w:p>
    <w:sectPr w:rsidR="00204478" w:rsidRPr="00204478" w:rsidSect="00204478">
      <w:headerReference w:type="default" r:id="rId9"/>
      <w:pgSz w:w="16838" w:h="11906" w:orient="landscape"/>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AAE" w:rsidRDefault="003A3AAE">
      <w:r>
        <w:separator/>
      </w:r>
    </w:p>
  </w:endnote>
  <w:endnote w:type="continuationSeparator" w:id="0">
    <w:p w:rsidR="003A3AAE" w:rsidRDefault="003A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lumbregular">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AAE" w:rsidRDefault="003A3AAE">
      <w:r>
        <w:separator/>
      </w:r>
    </w:p>
  </w:footnote>
  <w:footnote w:type="continuationSeparator" w:id="0">
    <w:p w:rsidR="003A3AAE" w:rsidRDefault="003A3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925247"/>
      <w:docPartObj>
        <w:docPartGallery w:val="Page Numbers (Top of Page)"/>
        <w:docPartUnique/>
      </w:docPartObj>
    </w:sdtPr>
    <w:sdtEndPr/>
    <w:sdtContent>
      <w:p w:rsidR="009F7DDC" w:rsidRDefault="009F7DDC">
        <w:pPr>
          <w:pStyle w:val="a4"/>
          <w:jc w:val="center"/>
        </w:pPr>
        <w:r>
          <w:fldChar w:fldCharType="begin"/>
        </w:r>
        <w:r>
          <w:instrText>PAGE   \* MERGEFORMAT</w:instrText>
        </w:r>
        <w:r>
          <w:fldChar w:fldCharType="separate"/>
        </w:r>
        <w:r w:rsidR="008E2815">
          <w:rPr>
            <w:noProof/>
          </w:rPr>
          <w:t>12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19274D9"/>
    <w:multiLevelType w:val="hybridMultilevel"/>
    <w:tmpl w:val="E4F66A34"/>
    <w:lvl w:ilvl="0" w:tplc="C3BCAA9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8BE0C91"/>
    <w:multiLevelType w:val="multilevel"/>
    <w:tmpl w:val="70B8B554"/>
    <w:styleLink w:val="List8"/>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7">
    <w:nsid w:val="0D5930A5"/>
    <w:multiLevelType w:val="multilevel"/>
    <w:tmpl w:val="D730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E253B6A"/>
    <w:multiLevelType w:val="multilevel"/>
    <w:tmpl w:val="0AC8E510"/>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0120442"/>
    <w:multiLevelType w:val="hybridMultilevel"/>
    <w:tmpl w:val="AC3853AA"/>
    <w:lvl w:ilvl="0" w:tplc="0A0A9FA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434C0D"/>
    <w:multiLevelType w:val="hybridMultilevel"/>
    <w:tmpl w:val="6D003046"/>
    <w:lvl w:ilvl="0" w:tplc="12FC9C2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4F04E69"/>
    <w:multiLevelType w:val="multilevel"/>
    <w:tmpl w:val="3BA0D3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8F38D5"/>
    <w:multiLevelType w:val="multilevel"/>
    <w:tmpl w:val="F9084A2C"/>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14">
    <w:nsid w:val="2C6E2756"/>
    <w:multiLevelType w:val="multilevel"/>
    <w:tmpl w:val="70282560"/>
    <w:lvl w:ilvl="0">
      <w:start w:val="7"/>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33AD39D0"/>
    <w:multiLevelType w:val="multilevel"/>
    <w:tmpl w:val="5CF48C1A"/>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16">
    <w:nsid w:val="3C124205"/>
    <w:multiLevelType w:val="multilevel"/>
    <w:tmpl w:val="1EFCF4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C900DFC"/>
    <w:multiLevelType w:val="hybridMultilevel"/>
    <w:tmpl w:val="5DDC2D7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33281E"/>
    <w:multiLevelType w:val="hybridMultilevel"/>
    <w:tmpl w:val="0BFC3040"/>
    <w:lvl w:ilvl="0" w:tplc="B2FCEA7A">
      <w:start w:val="1"/>
      <w:numFmt w:val="upperRoman"/>
      <w:suff w:val="space"/>
      <w:lvlText w:val="%1."/>
      <w:lvlJc w:val="left"/>
      <w:pPr>
        <w:ind w:left="2422" w:hanging="720"/>
      </w:pPr>
      <w:rPr>
        <w:rFonts w:hint="default"/>
        <w:b/>
        <w:sz w:val="28"/>
        <w:szCs w:val="28"/>
      </w:rPr>
    </w:lvl>
    <w:lvl w:ilvl="1" w:tplc="04190019" w:tentative="1">
      <w:start w:val="1"/>
      <w:numFmt w:val="lowerLetter"/>
      <w:lvlText w:val="%2."/>
      <w:lvlJc w:val="left"/>
      <w:pPr>
        <w:tabs>
          <w:tab w:val="num" w:pos="4908"/>
        </w:tabs>
        <w:ind w:left="4908" w:hanging="360"/>
      </w:pPr>
    </w:lvl>
    <w:lvl w:ilvl="2" w:tplc="0419001B" w:tentative="1">
      <w:start w:val="1"/>
      <w:numFmt w:val="lowerRoman"/>
      <w:lvlText w:val="%3."/>
      <w:lvlJc w:val="right"/>
      <w:pPr>
        <w:tabs>
          <w:tab w:val="num" w:pos="5628"/>
        </w:tabs>
        <w:ind w:left="5628" w:hanging="180"/>
      </w:pPr>
    </w:lvl>
    <w:lvl w:ilvl="3" w:tplc="0419000F" w:tentative="1">
      <w:start w:val="1"/>
      <w:numFmt w:val="decimal"/>
      <w:lvlText w:val="%4."/>
      <w:lvlJc w:val="left"/>
      <w:pPr>
        <w:tabs>
          <w:tab w:val="num" w:pos="6348"/>
        </w:tabs>
        <w:ind w:left="6348" w:hanging="360"/>
      </w:pPr>
    </w:lvl>
    <w:lvl w:ilvl="4" w:tplc="04190019" w:tentative="1">
      <w:start w:val="1"/>
      <w:numFmt w:val="lowerLetter"/>
      <w:lvlText w:val="%5."/>
      <w:lvlJc w:val="left"/>
      <w:pPr>
        <w:tabs>
          <w:tab w:val="num" w:pos="7068"/>
        </w:tabs>
        <w:ind w:left="7068" w:hanging="360"/>
      </w:pPr>
    </w:lvl>
    <w:lvl w:ilvl="5" w:tplc="0419001B" w:tentative="1">
      <w:start w:val="1"/>
      <w:numFmt w:val="lowerRoman"/>
      <w:lvlText w:val="%6."/>
      <w:lvlJc w:val="right"/>
      <w:pPr>
        <w:tabs>
          <w:tab w:val="num" w:pos="7788"/>
        </w:tabs>
        <w:ind w:left="7788" w:hanging="180"/>
      </w:pPr>
    </w:lvl>
    <w:lvl w:ilvl="6" w:tplc="0419000F" w:tentative="1">
      <w:start w:val="1"/>
      <w:numFmt w:val="decimal"/>
      <w:lvlText w:val="%7."/>
      <w:lvlJc w:val="left"/>
      <w:pPr>
        <w:tabs>
          <w:tab w:val="num" w:pos="8508"/>
        </w:tabs>
        <w:ind w:left="8508" w:hanging="360"/>
      </w:pPr>
    </w:lvl>
    <w:lvl w:ilvl="7" w:tplc="04190019" w:tentative="1">
      <w:start w:val="1"/>
      <w:numFmt w:val="lowerLetter"/>
      <w:lvlText w:val="%8."/>
      <w:lvlJc w:val="left"/>
      <w:pPr>
        <w:tabs>
          <w:tab w:val="num" w:pos="9228"/>
        </w:tabs>
        <w:ind w:left="9228" w:hanging="360"/>
      </w:pPr>
    </w:lvl>
    <w:lvl w:ilvl="8" w:tplc="0419001B" w:tentative="1">
      <w:start w:val="1"/>
      <w:numFmt w:val="lowerRoman"/>
      <w:lvlText w:val="%9."/>
      <w:lvlJc w:val="right"/>
      <w:pPr>
        <w:tabs>
          <w:tab w:val="num" w:pos="9948"/>
        </w:tabs>
        <w:ind w:left="9948" w:hanging="180"/>
      </w:pPr>
    </w:lvl>
  </w:abstractNum>
  <w:abstractNum w:abstractNumId="19">
    <w:nsid w:val="42032979"/>
    <w:multiLevelType w:val="multilevel"/>
    <w:tmpl w:val="5AB2DC02"/>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29"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4AF2533"/>
    <w:multiLevelType w:val="multilevel"/>
    <w:tmpl w:val="B13CE7A6"/>
    <w:lvl w:ilvl="0">
      <w:start w:val="1"/>
      <w:numFmt w:val="decimal"/>
      <w:lvlText w:val="%1."/>
      <w:lvlJc w:val="left"/>
      <w:pPr>
        <w:ind w:left="1211" w:hanging="360"/>
      </w:pPr>
      <w:rPr>
        <w:rFonts w:hint="default"/>
      </w:rPr>
    </w:lvl>
    <w:lvl w:ilvl="1">
      <w:start w:val="1"/>
      <w:numFmt w:val="decimal"/>
      <w:isLgl/>
      <w:lvlText w:val="%1.%2."/>
      <w:lvlJc w:val="left"/>
      <w:pPr>
        <w:ind w:left="2459" w:hanging="1260"/>
      </w:pPr>
      <w:rPr>
        <w:rFonts w:ascii="Times New Roman" w:hAnsi="Times New Roman" w:hint="default"/>
      </w:rPr>
    </w:lvl>
    <w:lvl w:ilvl="2">
      <w:start w:val="1"/>
      <w:numFmt w:val="decimal"/>
      <w:isLgl/>
      <w:lvlText w:val="%1.%2.%3."/>
      <w:lvlJc w:val="left"/>
      <w:pPr>
        <w:ind w:left="2807" w:hanging="1260"/>
      </w:pPr>
      <w:rPr>
        <w:rFonts w:ascii="Times New Roman" w:hAnsi="Times New Roman" w:hint="default"/>
      </w:rPr>
    </w:lvl>
    <w:lvl w:ilvl="3">
      <w:start w:val="1"/>
      <w:numFmt w:val="decimal"/>
      <w:isLgl/>
      <w:lvlText w:val="%1.%2.%3.%4."/>
      <w:lvlJc w:val="left"/>
      <w:pPr>
        <w:ind w:left="3155" w:hanging="1260"/>
      </w:pPr>
      <w:rPr>
        <w:rFonts w:ascii="Times New Roman" w:hAnsi="Times New Roman" w:hint="default"/>
      </w:rPr>
    </w:lvl>
    <w:lvl w:ilvl="4">
      <w:start w:val="1"/>
      <w:numFmt w:val="decimal"/>
      <w:isLgl/>
      <w:lvlText w:val="%1.%2.%3.%4.%5."/>
      <w:lvlJc w:val="left"/>
      <w:pPr>
        <w:ind w:left="3503" w:hanging="1260"/>
      </w:pPr>
      <w:rPr>
        <w:rFonts w:ascii="Times New Roman" w:hAnsi="Times New Roman" w:hint="default"/>
      </w:rPr>
    </w:lvl>
    <w:lvl w:ilvl="5">
      <w:start w:val="1"/>
      <w:numFmt w:val="decimal"/>
      <w:isLgl/>
      <w:lvlText w:val="%1.%2.%3.%4.%5.%6."/>
      <w:lvlJc w:val="left"/>
      <w:pPr>
        <w:ind w:left="4031" w:hanging="1440"/>
      </w:pPr>
      <w:rPr>
        <w:rFonts w:ascii="Times New Roman" w:hAnsi="Times New Roman" w:hint="default"/>
      </w:rPr>
    </w:lvl>
    <w:lvl w:ilvl="6">
      <w:start w:val="1"/>
      <w:numFmt w:val="decimal"/>
      <w:isLgl/>
      <w:lvlText w:val="%1.%2.%3.%4.%5.%6.%7."/>
      <w:lvlJc w:val="left"/>
      <w:pPr>
        <w:ind w:left="4739" w:hanging="1800"/>
      </w:pPr>
      <w:rPr>
        <w:rFonts w:ascii="Times New Roman" w:hAnsi="Times New Roman" w:hint="default"/>
      </w:rPr>
    </w:lvl>
    <w:lvl w:ilvl="7">
      <w:start w:val="1"/>
      <w:numFmt w:val="decimal"/>
      <w:isLgl/>
      <w:lvlText w:val="%1.%2.%3.%4.%5.%6.%7.%8."/>
      <w:lvlJc w:val="left"/>
      <w:pPr>
        <w:ind w:left="5087" w:hanging="1800"/>
      </w:pPr>
      <w:rPr>
        <w:rFonts w:ascii="Times New Roman" w:hAnsi="Times New Roman" w:hint="default"/>
      </w:rPr>
    </w:lvl>
    <w:lvl w:ilvl="8">
      <w:start w:val="1"/>
      <w:numFmt w:val="decimal"/>
      <w:isLgl/>
      <w:lvlText w:val="%1.%2.%3.%4.%5.%6.%7.%8.%9."/>
      <w:lvlJc w:val="left"/>
      <w:pPr>
        <w:ind w:left="5795" w:hanging="2160"/>
      </w:pPr>
      <w:rPr>
        <w:rFonts w:ascii="Times New Roman" w:hAnsi="Times New Roman" w:hint="default"/>
      </w:rPr>
    </w:lvl>
  </w:abstractNum>
  <w:abstractNum w:abstractNumId="21">
    <w:nsid w:val="464C220D"/>
    <w:multiLevelType w:val="hybridMultilevel"/>
    <w:tmpl w:val="BB6CD1E2"/>
    <w:lvl w:ilvl="0" w:tplc="7006F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F35C4A"/>
    <w:multiLevelType w:val="hybridMultilevel"/>
    <w:tmpl w:val="A600FD4A"/>
    <w:lvl w:ilvl="0" w:tplc="86FACE9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6007D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75B0EE7"/>
    <w:multiLevelType w:val="multilevel"/>
    <w:tmpl w:val="E1369442"/>
    <w:lvl w:ilvl="0">
      <w:start w:val="5"/>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58881354"/>
    <w:multiLevelType w:val="hybridMultilevel"/>
    <w:tmpl w:val="4712E9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CA2750F"/>
    <w:multiLevelType w:val="hybridMultilevel"/>
    <w:tmpl w:val="B414DB80"/>
    <w:lvl w:ilvl="0" w:tplc="FED250C2">
      <w:start w:val="1"/>
      <w:numFmt w:val="decimal"/>
      <w:lvlText w:val="%1."/>
      <w:lvlJc w:val="left"/>
      <w:pPr>
        <w:ind w:left="928" w:hanging="360"/>
      </w:pPr>
      <w:rPr>
        <w:rFonts w:ascii="plumbregular" w:hAnsi="plumbregular"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6156630E"/>
    <w:multiLevelType w:val="multilevel"/>
    <w:tmpl w:val="DD9A1C26"/>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28">
    <w:nsid w:val="6228683F"/>
    <w:multiLevelType w:val="hybridMultilevel"/>
    <w:tmpl w:val="6374BF8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63008B"/>
    <w:multiLevelType w:val="hybridMultilevel"/>
    <w:tmpl w:val="9D927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05210A"/>
    <w:multiLevelType w:val="hybridMultilevel"/>
    <w:tmpl w:val="4AAE6C3A"/>
    <w:lvl w:ilvl="0" w:tplc="438A78A2">
      <w:start w:val="1"/>
      <w:numFmt w:val="bullet"/>
      <w:lvlText w:val="­"/>
      <w:lvlJc w:val="left"/>
      <w:pPr>
        <w:tabs>
          <w:tab w:val="num" w:pos="1800"/>
        </w:tabs>
        <w:ind w:left="1800" w:hanging="360"/>
      </w:pPr>
      <w:rPr>
        <w:rFonts w:ascii="Courier New" w:hAnsi="Courier New"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1">
    <w:nsid w:val="696E6B07"/>
    <w:multiLevelType w:val="multilevel"/>
    <w:tmpl w:val="92D2F400"/>
    <w:lvl w:ilvl="0">
      <w:start w:val="6"/>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2">
    <w:nsid w:val="6B817ED1"/>
    <w:multiLevelType w:val="hybridMultilevel"/>
    <w:tmpl w:val="D6B6B2B6"/>
    <w:lvl w:ilvl="0" w:tplc="3C88AC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9F4C1C"/>
    <w:multiLevelType w:val="hybridMultilevel"/>
    <w:tmpl w:val="2DD2616A"/>
    <w:lvl w:ilvl="0" w:tplc="6504D2B4">
      <w:start w:val="1"/>
      <w:numFmt w:val="bullet"/>
      <w:lvlText w:val="-"/>
      <w:lvlJc w:val="left"/>
      <w:pPr>
        <w:tabs>
          <w:tab w:val="num" w:pos="720"/>
        </w:tabs>
        <w:ind w:left="720" w:hanging="360"/>
      </w:pPr>
      <w:rPr>
        <w:rFonts w:ascii="Verdana" w:hAnsi="Verdan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EE87A1D"/>
    <w:multiLevelType w:val="multilevel"/>
    <w:tmpl w:val="FF144E08"/>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nsid w:val="700F4566"/>
    <w:multiLevelType w:val="hybridMultilevel"/>
    <w:tmpl w:val="8A86D8D8"/>
    <w:lvl w:ilvl="0" w:tplc="D3F61F3C">
      <w:start w:val="7"/>
      <w:numFmt w:val="upperRoman"/>
      <w:lvlText w:val="%1."/>
      <w:lvlJc w:val="left"/>
      <w:pPr>
        <w:ind w:left="3142" w:hanging="720"/>
      </w:pPr>
      <w:rPr>
        <w:rFonts w:hint="default"/>
      </w:rPr>
    </w:lvl>
    <w:lvl w:ilvl="1" w:tplc="04190019" w:tentative="1">
      <w:start w:val="1"/>
      <w:numFmt w:val="lowerLetter"/>
      <w:lvlText w:val="%2."/>
      <w:lvlJc w:val="left"/>
      <w:pPr>
        <w:ind w:left="3502" w:hanging="360"/>
      </w:pPr>
    </w:lvl>
    <w:lvl w:ilvl="2" w:tplc="0419001B" w:tentative="1">
      <w:start w:val="1"/>
      <w:numFmt w:val="lowerRoman"/>
      <w:lvlText w:val="%3."/>
      <w:lvlJc w:val="right"/>
      <w:pPr>
        <w:ind w:left="4222" w:hanging="180"/>
      </w:pPr>
    </w:lvl>
    <w:lvl w:ilvl="3" w:tplc="0419000F" w:tentative="1">
      <w:start w:val="1"/>
      <w:numFmt w:val="decimal"/>
      <w:lvlText w:val="%4."/>
      <w:lvlJc w:val="left"/>
      <w:pPr>
        <w:ind w:left="4942" w:hanging="360"/>
      </w:pPr>
    </w:lvl>
    <w:lvl w:ilvl="4" w:tplc="04190019" w:tentative="1">
      <w:start w:val="1"/>
      <w:numFmt w:val="lowerLetter"/>
      <w:lvlText w:val="%5."/>
      <w:lvlJc w:val="left"/>
      <w:pPr>
        <w:ind w:left="5662" w:hanging="360"/>
      </w:pPr>
    </w:lvl>
    <w:lvl w:ilvl="5" w:tplc="0419001B" w:tentative="1">
      <w:start w:val="1"/>
      <w:numFmt w:val="lowerRoman"/>
      <w:lvlText w:val="%6."/>
      <w:lvlJc w:val="right"/>
      <w:pPr>
        <w:ind w:left="6382" w:hanging="180"/>
      </w:pPr>
    </w:lvl>
    <w:lvl w:ilvl="6" w:tplc="0419000F" w:tentative="1">
      <w:start w:val="1"/>
      <w:numFmt w:val="decimal"/>
      <w:lvlText w:val="%7."/>
      <w:lvlJc w:val="left"/>
      <w:pPr>
        <w:ind w:left="7102" w:hanging="360"/>
      </w:pPr>
    </w:lvl>
    <w:lvl w:ilvl="7" w:tplc="04190019" w:tentative="1">
      <w:start w:val="1"/>
      <w:numFmt w:val="lowerLetter"/>
      <w:lvlText w:val="%8."/>
      <w:lvlJc w:val="left"/>
      <w:pPr>
        <w:ind w:left="7822" w:hanging="360"/>
      </w:pPr>
    </w:lvl>
    <w:lvl w:ilvl="8" w:tplc="0419001B" w:tentative="1">
      <w:start w:val="1"/>
      <w:numFmt w:val="lowerRoman"/>
      <w:lvlText w:val="%9."/>
      <w:lvlJc w:val="right"/>
      <w:pPr>
        <w:ind w:left="8542" w:hanging="180"/>
      </w:pPr>
    </w:lvl>
  </w:abstractNum>
  <w:abstractNum w:abstractNumId="36">
    <w:nsid w:val="703D20F4"/>
    <w:multiLevelType w:val="hybridMultilevel"/>
    <w:tmpl w:val="DF80D442"/>
    <w:lvl w:ilvl="0" w:tplc="780CFF22">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D25664"/>
    <w:multiLevelType w:val="hybridMultilevel"/>
    <w:tmpl w:val="0FE66FF4"/>
    <w:lvl w:ilvl="0" w:tplc="F46EB666">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8">
    <w:nsid w:val="73E14165"/>
    <w:multiLevelType w:val="multilevel"/>
    <w:tmpl w:val="22428B12"/>
    <w:lvl w:ilvl="0">
      <w:start w:val="6"/>
      <w:numFmt w:val="decimal"/>
      <w:lvlText w:val="%1"/>
      <w:lvlJc w:val="left"/>
      <w:pPr>
        <w:ind w:left="375" w:hanging="375"/>
      </w:pPr>
      <w:rPr>
        <w:rFonts w:hint="default"/>
        <w:b/>
      </w:rPr>
    </w:lvl>
    <w:lvl w:ilvl="1">
      <w:start w:val="1"/>
      <w:numFmt w:val="decimal"/>
      <w:lvlText w:val="%1.%2"/>
      <w:lvlJc w:val="left"/>
      <w:pPr>
        <w:ind w:left="1084" w:hanging="37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9">
    <w:nsid w:val="75964C97"/>
    <w:multiLevelType w:val="hybridMultilevel"/>
    <w:tmpl w:val="201EA8A2"/>
    <w:lvl w:ilvl="0" w:tplc="8600471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6D779EB"/>
    <w:multiLevelType w:val="hybridMultilevel"/>
    <w:tmpl w:val="8EE0A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402DB0"/>
    <w:multiLevelType w:val="multilevel"/>
    <w:tmpl w:val="E0B2ACC2"/>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42">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BC92364"/>
    <w:multiLevelType w:val="hybridMultilevel"/>
    <w:tmpl w:val="9D927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34"/>
  </w:num>
  <w:num w:numId="11">
    <w:abstractNumId w:val="24"/>
  </w:num>
  <w:num w:numId="12">
    <w:abstractNumId w:val="30"/>
  </w:num>
  <w:num w:numId="13">
    <w:abstractNumId w:val="5"/>
  </w:num>
  <w:num w:numId="14">
    <w:abstractNumId w:val="32"/>
  </w:num>
  <w:num w:numId="15">
    <w:abstractNumId w:val="9"/>
  </w:num>
  <w:num w:numId="16">
    <w:abstractNumId w:val="19"/>
  </w:num>
  <w:num w:numId="17">
    <w:abstractNumId w:val="17"/>
  </w:num>
  <w:num w:numId="18">
    <w:abstractNumId w:val="38"/>
  </w:num>
  <w:num w:numId="19">
    <w:abstractNumId w:val="31"/>
  </w:num>
  <w:num w:numId="20">
    <w:abstractNumId w:val="33"/>
  </w:num>
  <w:num w:numId="21">
    <w:abstractNumId w:val="35"/>
  </w:num>
  <w:num w:numId="22">
    <w:abstractNumId w:val="21"/>
  </w:num>
  <w:num w:numId="23">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2"/>
  </w:num>
  <w:num w:numId="29">
    <w:abstractNumId w:val="16"/>
  </w:num>
  <w:num w:numId="30">
    <w:abstractNumId w:val="28"/>
  </w:num>
  <w:num w:numId="31">
    <w:abstractNumId w:val="20"/>
  </w:num>
  <w:num w:numId="32">
    <w:abstractNumId w:val="26"/>
  </w:num>
  <w:num w:numId="33">
    <w:abstractNumId w:val="14"/>
  </w:num>
  <w:num w:numId="34">
    <w:abstractNumId w:val="27"/>
  </w:num>
  <w:num w:numId="35">
    <w:abstractNumId w:val="15"/>
  </w:num>
  <w:num w:numId="36">
    <w:abstractNumId w:val="13"/>
  </w:num>
  <w:num w:numId="37">
    <w:abstractNumId w:val="41"/>
  </w:num>
  <w:num w:numId="38">
    <w:abstractNumId w:val="6"/>
  </w:num>
  <w:num w:numId="39">
    <w:abstractNumId w:val="18"/>
  </w:num>
  <w:num w:numId="40">
    <w:abstractNumId w:val="10"/>
  </w:num>
  <w:num w:numId="41">
    <w:abstractNumId w:val="25"/>
  </w:num>
  <w:num w:numId="42">
    <w:abstractNumId w:val="11"/>
  </w:num>
  <w:num w:numId="43">
    <w:abstractNumId w:val="40"/>
  </w:num>
  <w:num w:numId="44">
    <w:abstractNumId w:val="29"/>
  </w:num>
  <w:num w:numId="45">
    <w:abstractNumId w:val="4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C0"/>
    <w:rsid w:val="00000206"/>
    <w:rsid w:val="00004D74"/>
    <w:rsid w:val="00006D9C"/>
    <w:rsid w:val="0001052C"/>
    <w:rsid w:val="00012296"/>
    <w:rsid w:val="000128EC"/>
    <w:rsid w:val="000153A4"/>
    <w:rsid w:val="00015FB2"/>
    <w:rsid w:val="000165BC"/>
    <w:rsid w:val="000201BC"/>
    <w:rsid w:val="00021A5A"/>
    <w:rsid w:val="00022E67"/>
    <w:rsid w:val="00023436"/>
    <w:rsid w:val="0002396D"/>
    <w:rsid w:val="00023F47"/>
    <w:rsid w:val="000271BA"/>
    <w:rsid w:val="000275B7"/>
    <w:rsid w:val="00030B02"/>
    <w:rsid w:val="00031794"/>
    <w:rsid w:val="00031C9B"/>
    <w:rsid w:val="00033DC0"/>
    <w:rsid w:val="00036F86"/>
    <w:rsid w:val="00041F76"/>
    <w:rsid w:val="0004313B"/>
    <w:rsid w:val="0004318A"/>
    <w:rsid w:val="000433F1"/>
    <w:rsid w:val="000446C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2B76"/>
    <w:rsid w:val="00073A66"/>
    <w:rsid w:val="000778D6"/>
    <w:rsid w:val="00082889"/>
    <w:rsid w:val="000830CF"/>
    <w:rsid w:val="00084124"/>
    <w:rsid w:val="000845E2"/>
    <w:rsid w:val="00084C0C"/>
    <w:rsid w:val="00087833"/>
    <w:rsid w:val="00087F93"/>
    <w:rsid w:val="00090DB9"/>
    <w:rsid w:val="00092DEF"/>
    <w:rsid w:val="00093A65"/>
    <w:rsid w:val="0009425C"/>
    <w:rsid w:val="00094E9C"/>
    <w:rsid w:val="000A0BB5"/>
    <w:rsid w:val="000A2716"/>
    <w:rsid w:val="000A7E72"/>
    <w:rsid w:val="000B012D"/>
    <w:rsid w:val="000B049C"/>
    <w:rsid w:val="000B1417"/>
    <w:rsid w:val="000B38FF"/>
    <w:rsid w:val="000C171F"/>
    <w:rsid w:val="000C1E14"/>
    <w:rsid w:val="000C2946"/>
    <w:rsid w:val="000C4561"/>
    <w:rsid w:val="000C4963"/>
    <w:rsid w:val="000C5273"/>
    <w:rsid w:val="000C5A99"/>
    <w:rsid w:val="000C6036"/>
    <w:rsid w:val="000C624D"/>
    <w:rsid w:val="000C78C6"/>
    <w:rsid w:val="000D109B"/>
    <w:rsid w:val="000D219C"/>
    <w:rsid w:val="000D2A33"/>
    <w:rsid w:val="000D4504"/>
    <w:rsid w:val="000D628B"/>
    <w:rsid w:val="000E063E"/>
    <w:rsid w:val="000E3C86"/>
    <w:rsid w:val="000E47F3"/>
    <w:rsid w:val="000E6746"/>
    <w:rsid w:val="000E6C83"/>
    <w:rsid w:val="000F2BE1"/>
    <w:rsid w:val="000F3259"/>
    <w:rsid w:val="001002E1"/>
    <w:rsid w:val="00101E06"/>
    <w:rsid w:val="0010246A"/>
    <w:rsid w:val="0010269E"/>
    <w:rsid w:val="00102DDA"/>
    <w:rsid w:val="00103954"/>
    <w:rsid w:val="0010707C"/>
    <w:rsid w:val="001073F0"/>
    <w:rsid w:val="0011220D"/>
    <w:rsid w:val="00117910"/>
    <w:rsid w:val="00117E19"/>
    <w:rsid w:val="0012460C"/>
    <w:rsid w:val="00133F44"/>
    <w:rsid w:val="00135755"/>
    <w:rsid w:val="001359AA"/>
    <w:rsid w:val="00142A70"/>
    <w:rsid w:val="00143E47"/>
    <w:rsid w:val="00143EEF"/>
    <w:rsid w:val="0014484B"/>
    <w:rsid w:val="0014488B"/>
    <w:rsid w:val="001448CA"/>
    <w:rsid w:val="00144C10"/>
    <w:rsid w:val="001502E1"/>
    <w:rsid w:val="00151A9D"/>
    <w:rsid w:val="00153090"/>
    <w:rsid w:val="00153B30"/>
    <w:rsid w:val="00155385"/>
    <w:rsid w:val="00157C57"/>
    <w:rsid w:val="00160938"/>
    <w:rsid w:val="00161947"/>
    <w:rsid w:val="00161AD0"/>
    <w:rsid w:val="00162CAF"/>
    <w:rsid w:val="00164CEE"/>
    <w:rsid w:val="00164E66"/>
    <w:rsid w:val="001671DB"/>
    <w:rsid w:val="00167A9E"/>
    <w:rsid w:val="00170E73"/>
    <w:rsid w:val="00173548"/>
    <w:rsid w:val="001741CD"/>
    <w:rsid w:val="001816A7"/>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F53"/>
    <w:rsid w:val="001B7DDD"/>
    <w:rsid w:val="001C0365"/>
    <w:rsid w:val="001C0798"/>
    <w:rsid w:val="001C14C3"/>
    <w:rsid w:val="001C17D8"/>
    <w:rsid w:val="001C203B"/>
    <w:rsid w:val="001C282D"/>
    <w:rsid w:val="001C5206"/>
    <w:rsid w:val="001C57F0"/>
    <w:rsid w:val="001C769E"/>
    <w:rsid w:val="001C7A23"/>
    <w:rsid w:val="001D1568"/>
    <w:rsid w:val="001D20A5"/>
    <w:rsid w:val="001D2112"/>
    <w:rsid w:val="001D3263"/>
    <w:rsid w:val="001D3338"/>
    <w:rsid w:val="001D6AE9"/>
    <w:rsid w:val="001E0D6A"/>
    <w:rsid w:val="001E169C"/>
    <w:rsid w:val="001E1EED"/>
    <w:rsid w:val="001E2343"/>
    <w:rsid w:val="001E56C1"/>
    <w:rsid w:val="001E6508"/>
    <w:rsid w:val="001E6683"/>
    <w:rsid w:val="001E6F73"/>
    <w:rsid w:val="001E7A57"/>
    <w:rsid w:val="001F57F1"/>
    <w:rsid w:val="001F6810"/>
    <w:rsid w:val="001F74C4"/>
    <w:rsid w:val="002006CC"/>
    <w:rsid w:val="00202C09"/>
    <w:rsid w:val="00204478"/>
    <w:rsid w:val="002049E2"/>
    <w:rsid w:val="002053B2"/>
    <w:rsid w:val="0020543B"/>
    <w:rsid w:val="0020655E"/>
    <w:rsid w:val="00206E05"/>
    <w:rsid w:val="00207E58"/>
    <w:rsid w:val="0021455F"/>
    <w:rsid w:val="00215140"/>
    <w:rsid w:val="0022221D"/>
    <w:rsid w:val="00222FBA"/>
    <w:rsid w:val="00224837"/>
    <w:rsid w:val="00227D5E"/>
    <w:rsid w:val="00232C36"/>
    <w:rsid w:val="00233229"/>
    <w:rsid w:val="00233C54"/>
    <w:rsid w:val="002349B6"/>
    <w:rsid w:val="00237D49"/>
    <w:rsid w:val="00240230"/>
    <w:rsid w:val="002413B5"/>
    <w:rsid w:val="00241888"/>
    <w:rsid w:val="00242890"/>
    <w:rsid w:val="00245C4F"/>
    <w:rsid w:val="00247DA0"/>
    <w:rsid w:val="00247EF7"/>
    <w:rsid w:val="00254921"/>
    <w:rsid w:val="00254D96"/>
    <w:rsid w:val="002563D5"/>
    <w:rsid w:val="00261AB6"/>
    <w:rsid w:val="0026216F"/>
    <w:rsid w:val="002626AD"/>
    <w:rsid w:val="002632F1"/>
    <w:rsid w:val="002637C0"/>
    <w:rsid w:val="00263ED4"/>
    <w:rsid w:val="00264AF0"/>
    <w:rsid w:val="002657EC"/>
    <w:rsid w:val="00270466"/>
    <w:rsid w:val="00271459"/>
    <w:rsid w:val="002738FE"/>
    <w:rsid w:val="002747D7"/>
    <w:rsid w:val="002805A2"/>
    <w:rsid w:val="00282355"/>
    <w:rsid w:val="002834EC"/>
    <w:rsid w:val="002954C9"/>
    <w:rsid w:val="002A2381"/>
    <w:rsid w:val="002A264B"/>
    <w:rsid w:val="002A51A2"/>
    <w:rsid w:val="002A6D69"/>
    <w:rsid w:val="002A7193"/>
    <w:rsid w:val="002B0F3E"/>
    <w:rsid w:val="002B3AA0"/>
    <w:rsid w:val="002B59BF"/>
    <w:rsid w:val="002B6E8F"/>
    <w:rsid w:val="002C0F4C"/>
    <w:rsid w:val="002C147A"/>
    <w:rsid w:val="002C4FD0"/>
    <w:rsid w:val="002C598B"/>
    <w:rsid w:val="002C5C46"/>
    <w:rsid w:val="002C6E40"/>
    <w:rsid w:val="002C7C18"/>
    <w:rsid w:val="002D37C2"/>
    <w:rsid w:val="002D4FAC"/>
    <w:rsid w:val="002D5BC0"/>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5695"/>
    <w:rsid w:val="002F6A75"/>
    <w:rsid w:val="002F77DA"/>
    <w:rsid w:val="002F7DB7"/>
    <w:rsid w:val="003017C9"/>
    <w:rsid w:val="0030479F"/>
    <w:rsid w:val="00306835"/>
    <w:rsid w:val="00306C6D"/>
    <w:rsid w:val="00307242"/>
    <w:rsid w:val="00307D0B"/>
    <w:rsid w:val="00311283"/>
    <w:rsid w:val="00312BCD"/>
    <w:rsid w:val="0031451E"/>
    <w:rsid w:val="0031459C"/>
    <w:rsid w:val="003157F0"/>
    <w:rsid w:val="00317A5D"/>
    <w:rsid w:val="003218C9"/>
    <w:rsid w:val="00321C83"/>
    <w:rsid w:val="00323C29"/>
    <w:rsid w:val="00323D07"/>
    <w:rsid w:val="00323EF4"/>
    <w:rsid w:val="0032485B"/>
    <w:rsid w:val="00327666"/>
    <w:rsid w:val="003302AD"/>
    <w:rsid w:val="00330FAA"/>
    <w:rsid w:val="003321C0"/>
    <w:rsid w:val="003344B7"/>
    <w:rsid w:val="00341A0B"/>
    <w:rsid w:val="003434A1"/>
    <w:rsid w:val="003442EE"/>
    <w:rsid w:val="00344CB0"/>
    <w:rsid w:val="00345330"/>
    <w:rsid w:val="00345A18"/>
    <w:rsid w:val="00346443"/>
    <w:rsid w:val="00347713"/>
    <w:rsid w:val="0035080F"/>
    <w:rsid w:val="00351E98"/>
    <w:rsid w:val="00352C02"/>
    <w:rsid w:val="0035333F"/>
    <w:rsid w:val="00355A98"/>
    <w:rsid w:val="0035657A"/>
    <w:rsid w:val="003570AB"/>
    <w:rsid w:val="00360652"/>
    <w:rsid w:val="00360CF1"/>
    <w:rsid w:val="00361B8A"/>
    <w:rsid w:val="003627BF"/>
    <w:rsid w:val="003634AC"/>
    <w:rsid w:val="00364A98"/>
    <w:rsid w:val="003662DB"/>
    <w:rsid w:val="00367213"/>
    <w:rsid w:val="00370546"/>
    <w:rsid w:val="00371EE1"/>
    <w:rsid w:val="00372BB9"/>
    <w:rsid w:val="00373322"/>
    <w:rsid w:val="00375F8F"/>
    <w:rsid w:val="0038106A"/>
    <w:rsid w:val="00381CED"/>
    <w:rsid w:val="00384F2C"/>
    <w:rsid w:val="00387AD5"/>
    <w:rsid w:val="00390EA5"/>
    <w:rsid w:val="00391DD1"/>
    <w:rsid w:val="00392386"/>
    <w:rsid w:val="00393566"/>
    <w:rsid w:val="0039439F"/>
    <w:rsid w:val="00395552"/>
    <w:rsid w:val="00396906"/>
    <w:rsid w:val="00397B91"/>
    <w:rsid w:val="003A1C44"/>
    <w:rsid w:val="003A2430"/>
    <w:rsid w:val="003A3AAE"/>
    <w:rsid w:val="003A56DF"/>
    <w:rsid w:val="003A7090"/>
    <w:rsid w:val="003A70EF"/>
    <w:rsid w:val="003A7E16"/>
    <w:rsid w:val="003B1C8D"/>
    <w:rsid w:val="003B33F8"/>
    <w:rsid w:val="003B398F"/>
    <w:rsid w:val="003B45E1"/>
    <w:rsid w:val="003B6815"/>
    <w:rsid w:val="003B68BC"/>
    <w:rsid w:val="003B6AB2"/>
    <w:rsid w:val="003B732A"/>
    <w:rsid w:val="003C0EEF"/>
    <w:rsid w:val="003C0F15"/>
    <w:rsid w:val="003C407A"/>
    <w:rsid w:val="003C618E"/>
    <w:rsid w:val="003D27F8"/>
    <w:rsid w:val="003D2F17"/>
    <w:rsid w:val="003D31CA"/>
    <w:rsid w:val="003D3B4E"/>
    <w:rsid w:val="003D58AF"/>
    <w:rsid w:val="003E2FE4"/>
    <w:rsid w:val="003E78E1"/>
    <w:rsid w:val="003F1567"/>
    <w:rsid w:val="003F25E9"/>
    <w:rsid w:val="003F271D"/>
    <w:rsid w:val="003F464C"/>
    <w:rsid w:val="003F6E1F"/>
    <w:rsid w:val="003F7552"/>
    <w:rsid w:val="00400423"/>
    <w:rsid w:val="00402FAB"/>
    <w:rsid w:val="00407DB1"/>
    <w:rsid w:val="00411587"/>
    <w:rsid w:val="00411A34"/>
    <w:rsid w:val="004131F8"/>
    <w:rsid w:val="0041649D"/>
    <w:rsid w:val="00417351"/>
    <w:rsid w:val="00420527"/>
    <w:rsid w:val="0042056F"/>
    <w:rsid w:val="0042155D"/>
    <w:rsid w:val="004228E7"/>
    <w:rsid w:val="00423451"/>
    <w:rsid w:val="00427AE7"/>
    <w:rsid w:val="004331AA"/>
    <w:rsid w:val="004341C4"/>
    <w:rsid w:val="00434373"/>
    <w:rsid w:val="00436773"/>
    <w:rsid w:val="00436F7F"/>
    <w:rsid w:val="0044068E"/>
    <w:rsid w:val="00444A6E"/>
    <w:rsid w:val="00445046"/>
    <w:rsid w:val="00453459"/>
    <w:rsid w:val="00455918"/>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A468A"/>
    <w:rsid w:val="004A662F"/>
    <w:rsid w:val="004B0797"/>
    <w:rsid w:val="004B23B6"/>
    <w:rsid w:val="004B64F4"/>
    <w:rsid w:val="004B676E"/>
    <w:rsid w:val="004B6EA1"/>
    <w:rsid w:val="004C04FE"/>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4FE2"/>
    <w:rsid w:val="004E7835"/>
    <w:rsid w:val="004F0D4E"/>
    <w:rsid w:val="004F11A1"/>
    <w:rsid w:val="004F18A3"/>
    <w:rsid w:val="004F3261"/>
    <w:rsid w:val="004F36D8"/>
    <w:rsid w:val="00505294"/>
    <w:rsid w:val="00505DC5"/>
    <w:rsid w:val="00506547"/>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585F"/>
    <w:rsid w:val="00536576"/>
    <w:rsid w:val="00537469"/>
    <w:rsid w:val="00541C89"/>
    <w:rsid w:val="00542309"/>
    <w:rsid w:val="00542C8C"/>
    <w:rsid w:val="00544BDE"/>
    <w:rsid w:val="005455B1"/>
    <w:rsid w:val="005504B1"/>
    <w:rsid w:val="005522F7"/>
    <w:rsid w:val="005565AA"/>
    <w:rsid w:val="00556C2A"/>
    <w:rsid w:val="00557039"/>
    <w:rsid w:val="0055747B"/>
    <w:rsid w:val="00557C4D"/>
    <w:rsid w:val="00560ED7"/>
    <w:rsid w:val="0056111E"/>
    <w:rsid w:val="00562798"/>
    <w:rsid w:val="00563E9F"/>
    <w:rsid w:val="0057411D"/>
    <w:rsid w:val="00575C02"/>
    <w:rsid w:val="00577E6F"/>
    <w:rsid w:val="00585DB8"/>
    <w:rsid w:val="005869E2"/>
    <w:rsid w:val="00587AE8"/>
    <w:rsid w:val="0059101C"/>
    <w:rsid w:val="00593398"/>
    <w:rsid w:val="005948D2"/>
    <w:rsid w:val="005A3747"/>
    <w:rsid w:val="005A4AD5"/>
    <w:rsid w:val="005A4F56"/>
    <w:rsid w:val="005A655C"/>
    <w:rsid w:val="005A6E81"/>
    <w:rsid w:val="005A6EF7"/>
    <w:rsid w:val="005A7075"/>
    <w:rsid w:val="005A77C5"/>
    <w:rsid w:val="005A7EA5"/>
    <w:rsid w:val="005B2149"/>
    <w:rsid w:val="005B2AC8"/>
    <w:rsid w:val="005B3237"/>
    <w:rsid w:val="005B36DB"/>
    <w:rsid w:val="005B5532"/>
    <w:rsid w:val="005B596D"/>
    <w:rsid w:val="005C1A8E"/>
    <w:rsid w:val="005C2152"/>
    <w:rsid w:val="005C34BC"/>
    <w:rsid w:val="005C3606"/>
    <w:rsid w:val="005C40B7"/>
    <w:rsid w:val="005C56F2"/>
    <w:rsid w:val="005C6DE5"/>
    <w:rsid w:val="005C7ADD"/>
    <w:rsid w:val="005D0B71"/>
    <w:rsid w:val="005D44A4"/>
    <w:rsid w:val="005D55E6"/>
    <w:rsid w:val="005D601A"/>
    <w:rsid w:val="005D7659"/>
    <w:rsid w:val="005E1222"/>
    <w:rsid w:val="005E1675"/>
    <w:rsid w:val="005E2FF8"/>
    <w:rsid w:val="005E34D9"/>
    <w:rsid w:val="005E60C9"/>
    <w:rsid w:val="005E796E"/>
    <w:rsid w:val="005F00C1"/>
    <w:rsid w:val="005F0A35"/>
    <w:rsid w:val="005F183E"/>
    <w:rsid w:val="005F2122"/>
    <w:rsid w:val="005F4916"/>
    <w:rsid w:val="00601E42"/>
    <w:rsid w:val="00603289"/>
    <w:rsid w:val="00603F80"/>
    <w:rsid w:val="00604A20"/>
    <w:rsid w:val="006053BD"/>
    <w:rsid w:val="006053D4"/>
    <w:rsid w:val="00605F26"/>
    <w:rsid w:val="00605F3A"/>
    <w:rsid w:val="00607CD5"/>
    <w:rsid w:val="006136B2"/>
    <w:rsid w:val="0062029D"/>
    <w:rsid w:val="0062178F"/>
    <w:rsid w:val="00622AB0"/>
    <w:rsid w:val="00622D68"/>
    <w:rsid w:val="00623C38"/>
    <w:rsid w:val="006241D5"/>
    <w:rsid w:val="00625CA7"/>
    <w:rsid w:val="006262CC"/>
    <w:rsid w:val="006262D8"/>
    <w:rsid w:val="00627777"/>
    <w:rsid w:val="00627AAC"/>
    <w:rsid w:val="00627F6F"/>
    <w:rsid w:val="00633181"/>
    <w:rsid w:val="00637A32"/>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71428"/>
    <w:rsid w:val="00672D4D"/>
    <w:rsid w:val="00673165"/>
    <w:rsid w:val="006734D7"/>
    <w:rsid w:val="0067542F"/>
    <w:rsid w:val="0067645C"/>
    <w:rsid w:val="00676B9E"/>
    <w:rsid w:val="00676DDC"/>
    <w:rsid w:val="006809FA"/>
    <w:rsid w:val="00681FE6"/>
    <w:rsid w:val="006828E8"/>
    <w:rsid w:val="006829DE"/>
    <w:rsid w:val="00682FE5"/>
    <w:rsid w:val="0068441D"/>
    <w:rsid w:val="00690274"/>
    <w:rsid w:val="006936A2"/>
    <w:rsid w:val="00693DE3"/>
    <w:rsid w:val="00697591"/>
    <w:rsid w:val="006A1637"/>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D070F"/>
    <w:rsid w:val="006D0ED4"/>
    <w:rsid w:val="006E1B1F"/>
    <w:rsid w:val="006E2F27"/>
    <w:rsid w:val="006E4FEC"/>
    <w:rsid w:val="006E78BE"/>
    <w:rsid w:val="006F0830"/>
    <w:rsid w:val="006F0858"/>
    <w:rsid w:val="006F20FF"/>
    <w:rsid w:val="006F249D"/>
    <w:rsid w:val="006F3985"/>
    <w:rsid w:val="006F3B6B"/>
    <w:rsid w:val="006F405C"/>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31A4"/>
    <w:rsid w:val="007239A3"/>
    <w:rsid w:val="007240BE"/>
    <w:rsid w:val="007256B2"/>
    <w:rsid w:val="007261D6"/>
    <w:rsid w:val="00726354"/>
    <w:rsid w:val="00732808"/>
    <w:rsid w:val="00733BC2"/>
    <w:rsid w:val="007344BF"/>
    <w:rsid w:val="0073620C"/>
    <w:rsid w:val="00736F5D"/>
    <w:rsid w:val="00737C60"/>
    <w:rsid w:val="00737D85"/>
    <w:rsid w:val="00741EA5"/>
    <w:rsid w:val="007507F8"/>
    <w:rsid w:val="007516EF"/>
    <w:rsid w:val="00752EB7"/>
    <w:rsid w:val="00754261"/>
    <w:rsid w:val="007602EC"/>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2585"/>
    <w:rsid w:val="007A4440"/>
    <w:rsid w:val="007A6052"/>
    <w:rsid w:val="007A67E6"/>
    <w:rsid w:val="007B179A"/>
    <w:rsid w:val="007B2F2D"/>
    <w:rsid w:val="007B4BC7"/>
    <w:rsid w:val="007B785C"/>
    <w:rsid w:val="007C1CF4"/>
    <w:rsid w:val="007C3A9B"/>
    <w:rsid w:val="007C4EDF"/>
    <w:rsid w:val="007C6C55"/>
    <w:rsid w:val="007C7065"/>
    <w:rsid w:val="007D1585"/>
    <w:rsid w:val="007D1AAF"/>
    <w:rsid w:val="007D1C24"/>
    <w:rsid w:val="007D2878"/>
    <w:rsid w:val="007D28E8"/>
    <w:rsid w:val="007D31DE"/>
    <w:rsid w:val="007D4BCE"/>
    <w:rsid w:val="007D4D49"/>
    <w:rsid w:val="007D5A68"/>
    <w:rsid w:val="007D7475"/>
    <w:rsid w:val="007D7B6F"/>
    <w:rsid w:val="007E102E"/>
    <w:rsid w:val="007E10C8"/>
    <w:rsid w:val="007E227F"/>
    <w:rsid w:val="007E2794"/>
    <w:rsid w:val="007E2B97"/>
    <w:rsid w:val="007E366B"/>
    <w:rsid w:val="007E4F0E"/>
    <w:rsid w:val="007E5CAD"/>
    <w:rsid w:val="007E634E"/>
    <w:rsid w:val="007E6C48"/>
    <w:rsid w:val="007E7BF5"/>
    <w:rsid w:val="007F1667"/>
    <w:rsid w:val="007F313A"/>
    <w:rsid w:val="007F507E"/>
    <w:rsid w:val="007F6DF0"/>
    <w:rsid w:val="007F6F3C"/>
    <w:rsid w:val="008003A7"/>
    <w:rsid w:val="00802567"/>
    <w:rsid w:val="00804320"/>
    <w:rsid w:val="00806DB6"/>
    <w:rsid w:val="00806E8D"/>
    <w:rsid w:val="00807B4B"/>
    <w:rsid w:val="008104DB"/>
    <w:rsid w:val="00814523"/>
    <w:rsid w:val="008156FF"/>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0A7"/>
    <w:rsid w:val="00843710"/>
    <w:rsid w:val="00850A14"/>
    <w:rsid w:val="00851385"/>
    <w:rsid w:val="008515C7"/>
    <w:rsid w:val="008528DE"/>
    <w:rsid w:val="008538C1"/>
    <w:rsid w:val="00854A9B"/>
    <w:rsid w:val="00854D10"/>
    <w:rsid w:val="00855118"/>
    <w:rsid w:val="0085654A"/>
    <w:rsid w:val="00856A60"/>
    <w:rsid w:val="00856E37"/>
    <w:rsid w:val="00857F2F"/>
    <w:rsid w:val="008616CA"/>
    <w:rsid w:val="008643E1"/>
    <w:rsid w:val="00866EC9"/>
    <w:rsid w:val="0087138D"/>
    <w:rsid w:val="00872158"/>
    <w:rsid w:val="00874D4E"/>
    <w:rsid w:val="008810A6"/>
    <w:rsid w:val="00882385"/>
    <w:rsid w:val="00883F3D"/>
    <w:rsid w:val="00884365"/>
    <w:rsid w:val="00884AA2"/>
    <w:rsid w:val="0088680A"/>
    <w:rsid w:val="00891781"/>
    <w:rsid w:val="00892485"/>
    <w:rsid w:val="00892D96"/>
    <w:rsid w:val="00896080"/>
    <w:rsid w:val="008A34CD"/>
    <w:rsid w:val="008A368A"/>
    <w:rsid w:val="008A6812"/>
    <w:rsid w:val="008B009A"/>
    <w:rsid w:val="008B04B5"/>
    <w:rsid w:val="008B160E"/>
    <w:rsid w:val="008B1B97"/>
    <w:rsid w:val="008B4AA5"/>
    <w:rsid w:val="008B5738"/>
    <w:rsid w:val="008C0544"/>
    <w:rsid w:val="008C20A1"/>
    <w:rsid w:val="008C49DC"/>
    <w:rsid w:val="008C7F06"/>
    <w:rsid w:val="008D100F"/>
    <w:rsid w:val="008D3DED"/>
    <w:rsid w:val="008D54CF"/>
    <w:rsid w:val="008D5E55"/>
    <w:rsid w:val="008D706B"/>
    <w:rsid w:val="008D7B0D"/>
    <w:rsid w:val="008E25AC"/>
    <w:rsid w:val="008E2815"/>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4955"/>
    <w:rsid w:val="0092760B"/>
    <w:rsid w:val="00931646"/>
    <w:rsid w:val="00932A0E"/>
    <w:rsid w:val="00934157"/>
    <w:rsid w:val="0093709D"/>
    <w:rsid w:val="00937EFF"/>
    <w:rsid w:val="009415F1"/>
    <w:rsid w:val="009425D0"/>
    <w:rsid w:val="00943857"/>
    <w:rsid w:val="00943E10"/>
    <w:rsid w:val="009446E5"/>
    <w:rsid w:val="00946017"/>
    <w:rsid w:val="00946E93"/>
    <w:rsid w:val="0094790A"/>
    <w:rsid w:val="00947F25"/>
    <w:rsid w:val="00950359"/>
    <w:rsid w:val="00953022"/>
    <w:rsid w:val="00954999"/>
    <w:rsid w:val="00955C74"/>
    <w:rsid w:val="00957A9B"/>
    <w:rsid w:val="00960F1F"/>
    <w:rsid w:val="00962359"/>
    <w:rsid w:val="00963B3C"/>
    <w:rsid w:val="009640EA"/>
    <w:rsid w:val="009643E7"/>
    <w:rsid w:val="0096531B"/>
    <w:rsid w:val="00966571"/>
    <w:rsid w:val="0096771E"/>
    <w:rsid w:val="00973AA3"/>
    <w:rsid w:val="00975F66"/>
    <w:rsid w:val="0097679A"/>
    <w:rsid w:val="0098061D"/>
    <w:rsid w:val="00983057"/>
    <w:rsid w:val="00983F5E"/>
    <w:rsid w:val="00984122"/>
    <w:rsid w:val="009869F7"/>
    <w:rsid w:val="00986A2F"/>
    <w:rsid w:val="0099096E"/>
    <w:rsid w:val="00993845"/>
    <w:rsid w:val="00993C88"/>
    <w:rsid w:val="00997BC5"/>
    <w:rsid w:val="009A0EE9"/>
    <w:rsid w:val="009A13C1"/>
    <w:rsid w:val="009A3300"/>
    <w:rsid w:val="009A4F8F"/>
    <w:rsid w:val="009A54CA"/>
    <w:rsid w:val="009A60FD"/>
    <w:rsid w:val="009A73AF"/>
    <w:rsid w:val="009A7BB0"/>
    <w:rsid w:val="009B0E06"/>
    <w:rsid w:val="009B5522"/>
    <w:rsid w:val="009B7C66"/>
    <w:rsid w:val="009C0BBB"/>
    <w:rsid w:val="009C2336"/>
    <w:rsid w:val="009C23A1"/>
    <w:rsid w:val="009C3458"/>
    <w:rsid w:val="009C4CFA"/>
    <w:rsid w:val="009C55C9"/>
    <w:rsid w:val="009D0146"/>
    <w:rsid w:val="009D0A0A"/>
    <w:rsid w:val="009D116D"/>
    <w:rsid w:val="009D14F8"/>
    <w:rsid w:val="009D1D12"/>
    <w:rsid w:val="009D4C63"/>
    <w:rsid w:val="009D65BB"/>
    <w:rsid w:val="009D7D59"/>
    <w:rsid w:val="009D7DA2"/>
    <w:rsid w:val="009E1033"/>
    <w:rsid w:val="009E26E0"/>
    <w:rsid w:val="009E4687"/>
    <w:rsid w:val="009E5DB6"/>
    <w:rsid w:val="009E60E5"/>
    <w:rsid w:val="009E622C"/>
    <w:rsid w:val="009E674B"/>
    <w:rsid w:val="009F0FDC"/>
    <w:rsid w:val="009F133B"/>
    <w:rsid w:val="009F2AD2"/>
    <w:rsid w:val="009F2FDC"/>
    <w:rsid w:val="009F3902"/>
    <w:rsid w:val="009F6037"/>
    <w:rsid w:val="009F7226"/>
    <w:rsid w:val="009F7897"/>
    <w:rsid w:val="009F7DDC"/>
    <w:rsid w:val="00A00128"/>
    <w:rsid w:val="00A00E53"/>
    <w:rsid w:val="00A015FC"/>
    <w:rsid w:val="00A11A99"/>
    <w:rsid w:val="00A12BF1"/>
    <w:rsid w:val="00A1406D"/>
    <w:rsid w:val="00A208BC"/>
    <w:rsid w:val="00A222CB"/>
    <w:rsid w:val="00A244A2"/>
    <w:rsid w:val="00A24BDF"/>
    <w:rsid w:val="00A25550"/>
    <w:rsid w:val="00A25BC2"/>
    <w:rsid w:val="00A268DF"/>
    <w:rsid w:val="00A274BC"/>
    <w:rsid w:val="00A278F5"/>
    <w:rsid w:val="00A30114"/>
    <w:rsid w:val="00A310BE"/>
    <w:rsid w:val="00A31123"/>
    <w:rsid w:val="00A315F3"/>
    <w:rsid w:val="00A3524B"/>
    <w:rsid w:val="00A356DC"/>
    <w:rsid w:val="00A35EBF"/>
    <w:rsid w:val="00A3613A"/>
    <w:rsid w:val="00A401E3"/>
    <w:rsid w:val="00A4045E"/>
    <w:rsid w:val="00A439E2"/>
    <w:rsid w:val="00A458B1"/>
    <w:rsid w:val="00A47AB3"/>
    <w:rsid w:val="00A54E21"/>
    <w:rsid w:val="00A5593A"/>
    <w:rsid w:val="00A55C85"/>
    <w:rsid w:val="00A56D4C"/>
    <w:rsid w:val="00A57E59"/>
    <w:rsid w:val="00A60552"/>
    <w:rsid w:val="00A60583"/>
    <w:rsid w:val="00A62239"/>
    <w:rsid w:val="00A64D13"/>
    <w:rsid w:val="00A67490"/>
    <w:rsid w:val="00A70F1B"/>
    <w:rsid w:val="00A7409D"/>
    <w:rsid w:val="00A74546"/>
    <w:rsid w:val="00A7508E"/>
    <w:rsid w:val="00A75AA5"/>
    <w:rsid w:val="00A8092C"/>
    <w:rsid w:val="00A81E52"/>
    <w:rsid w:val="00A82D7A"/>
    <w:rsid w:val="00A82F33"/>
    <w:rsid w:val="00A84D1B"/>
    <w:rsid w:val="00A86760"/>
    <w:rsid w:val="00A90113"/>
    <w:rsid w:val="00A93620"/>
    <w:rsid w:val="00A94C8F"/>
    <w:rsid w:val="00A95CDE"/>
    <w:rsid w:val="00A96F65"/>
    <w:rsid w:val="00AA020F"/>
    <w:rsid w:val="00AA1323"/>
    <w:rsid w:val="00AA53BE"/>
    <w:rsid w:val="00AA6A16"/>
    <w:rsid w:val="00AA7581"/>
    <w:rsid w:val="00AA7CFB"/>
    <w:rsid w:val="00AB03EC"/>
    <w:rsid w:val="00AB2683"/>
    <w:rsid w:val="00AB5A7B"/>
    <w:rsid w:val="00AB5C02"/>
    <w:rsid w:val="00AB769B"/>
    <w:rsid w:val="00AC0B64"/>
    <w:rsid w:val="00AC19F2"/>
    <w:rsid w:val="00AC2DB9"/>
    <w:rsid w:val="00AC356A"/>
    <w:rsid w:val="00AC7D50"/>
    <w:rsid w:val="00AC7F36"/>
    <w:rsid w:val="00AD1C22"/>
    <w:rsid w:val="00AD28E1"/>
    <w:rsid w:val="00AD2DB3"/>
    <w:rsid w:val="00AD33B1"/>
    <w:rsid w:val="00AD3722"/>
    <w:rsid w:val="00AD4B14"/>
    <w:rsid w:val="00AD4DDE"/>
    <w:rsid w:val="00AD6CAC"/>
    <w:rsid w:val="00AD79ED"/>
    <w:rsid w:val="00AD7CFF"/>
    <w:rsid w:val="00AE05A7"/>
    <w:rsid w:val="00AE278F"/>
    <w:rsid w:val="00AE2899"/>
    <w:rsid w:val="00AE39FB"/>
    <w:rsid w:val="00AE3C5A"/>
    <w:rsid w:val="00AE46B7"/>
    <w:rsid w:val="00AE67D8"/>
    <w:rsid w:val="00AE6CD9"/>
    <w:rsid w:val="00AF0323"/>
    <w:rsid w:val="00AF08F4"/>
    <w:rsid w:val="00AF21B1"/>
    <w:rsid w:val="00AF2C49"/>
    <w:rsid w:val="00AF3520"/>
    <w:rsid w:val="00AF77F3"/>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2A0F"/>
    <w:rsid w:val="00B22C21"/>
    <w:rsid w:val="00B232F0"/>
    <w:rsid w:val="00B23CED"/>
    <w:rsid w:val="00B269D7"/>
    <w:rsid w:val="00B27BBA"/>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2E9B"/>
    <w:rsid w:val="00B6449A"/>
    <w:rsid w:val="00B65845"/>
    <w:rsid w:val="00B66923"/>
    <w:rsid w:val="00B7165E"/>
    <w:rsid w:val="00B73649"/>
    <w:rsid w:val="00B84563"/>
    <w:rsid w:val="00B86C0A"/>
    <w:rsid w:val="00B87595"/>
    <w:rsid w:val="00B91D48"/>
    <w:rsid w:val="00B92159"/>
    <w:rsid w:val="00B9296A"/>
    <w:rsid w:val="00B9430A"/>
    <w:rsid w:val="00B95420"/>
    <w:rsid w:val="00B97729"/>
    <w:rsid w:val="00BA05F0"/>
    <w:rsid w:val="00BA2D82"/>
    <w:rsid w:val="00BA4165"/>
    <w:rsid w:val="00BA438C"/>
    <w:rsid w:val="00BA4944"/>
    <w:rsid w:val="00BA616A"/>
    <w:rsid w:val="00BA7F22"/>
    <w:rsid w:val="00BB2131"/>
    <w:rsid w:val="00BB47B0"/>
    <w:rsid w:val="00BB496F"/>
    <w:rsid w:val="00BB6C61"/>
    <w:rsid w:val="00BB787A"/>
    <w:rsid w:val="00BC1C5A"/>
    <w:rsid w:val="00BC51EE"/>
    <w:rsid w:val="00BD16C6"/>
    <w:rsid w:val="00BD1718"/>
    <w:rsid w:val="00BD17EE"/>
    <w:rsid w:val="00BD4EED"/>
    <w:rsid w:val="00BD7D65"/>
    <w:rsid w:val="00BE05AC"/>
    <w:rsid w:val="00BE2145"/>
    <w:rsid w:val="00BE2731"/>
    <w:rsid w:val="00BE3047"/>
    <w:rsid w:val="00BE3085"/>
    <w:rsid w:val="00BE36E8"/>
    <w:rsid w:val="00BE7D0B"/>
    <w:rsid w:val="00BF0BA0"/>
    <w:rsid w:val="00BF1C1A"/>
    <w:rsid w:val="00BF1E4D"/>
    <w:rsid w:val="00BF29F5"/>
    <w:rsid w:val="00BF3055"/>
    <w:rsid w:val="00C00870"/>
    <w:rsid w:val="00C01321"/>
    <w:rsid w:val="00C0312C"/>
    <w:rsid w:val="00C04FE9"/>
    <w:rsid w:val="00C0680F"/>
    <w:rsid w:val="00C0721E"/>
    <w:rsid w:val="00C119C9"/>
    <w:rsid w:val="00C12DD6"/>
    <w:rsid w:val="00C13089"/>
    <w:rsid w:val="00C15595"/>
    <w:rsid w:val="00C222BA"/>
    <w:rsid w:val="00C2323E"/>
    <w:rsid w:val="00C25104"/>
    <w:rsid w:val="00C31DBE"/>
    <w:rsid w:val="00C32104"/>
    <w:rsid w:val="00C332CD"/>
    <w:rsid w:val="00C33BFF"/>
    <w:rsid w:val="00C4055D"/>
    <w:rsid w:val="00C479BF"/>
    <w:rsid w:val="00C50073"/>
    <w:rsid w:val="00C55575"/>
    <w:rsid w:val="00C57BE4"/>
    <w:rsid w:val="00C57E1E"/>
    <w:rsid w:val="00C60359"/>
    <w:rsid w:val="00C6072A"/>
    <w:rsid w:val="00C6189E"/>
    <w:rsid w:val="00C6229B"/>
    <w:rsid w:val="00C6242E"/>
    <w:rsid w:val="00C62F70"/>
    <w:rsid w:val="00C7380B"/>
    <w:rsid w:val="00C741FB"/>
    <w:rsid w:val="00C75A2A"/>
    <w:rsid w:val="00C769BD"/>
    <w:rsid w:val="00C80D3F"/>
    <w:rsid w:val="00C85E2E"/>
    <w:rsid w:val="00C8656D"/>
    <w:rsid w:val="00C866C8"/>
    <w:rsid w:val="00C87AEC"/>
    <w:rsid w:val="00C87B05"/>
    <w:rsid w:val="00C87C9E"/>
    <w:rsid w:val="00C933DA"/>
    <w:rsid w:val="00C94021"/>
    <w:rsid w:val="00C95B87"/>
    <w:rsid w:val="00C95D51"/>
    <w:rsid w:val="00C96D14"/>
    <w:rsid w:val="00CA23DE"/>
    <w:rsid w:val="00CA3660"/>
    <w:rsid w:val="00CA380B"/>
    <w:rsid w:val="00CA5421"/>
    <w:rsid w:val="00CA7790"/>
    <w:rsid w:val="00CB2491"/>
    <w:rsid w:val="00CB4B9D"/>
    <w:rsid w:val="00CB714C"/>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B30"/>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670E"/>
    <w:rsid w:val="00D17781"/>
    <w:rsid w:val="00D17D1F"/>
    <w:rsid w:val="00D21AF6"/>
    <w:rsid w:val="00D23F6D"/>
    <w:rsid w:val="00D27DE9"/>
    <w:rsid w:val="00D3171C"/>
    <w:rsid w:val="00D31D5F"/>
    <w:rsid w:val="00D3321F"/>
    <w:rsid w:val="00D401FC"/>
    <w:rsid w:val="00D41DDE"/>
    <w:rsid w:val="00D42784"/>
    <w:rsid w:val="00D448AF"/>
    <w:rsid w:val="00D461CE"/>
    <w:rsid w:val="00D522C6"/>
    <w:rsid w:val="00D526B1"/>
    <w:rsid w:val="00D541BF"/>
    <w:rsid w:val="00D55794"/>
    <w:rsid w:val="00D56D5D"/>
    <w:rsid w:val="00D578AB"/>
    <w:rsid w:val="00D60487"/>
    <w:rsid w:val="00D61DCC"/>
    <w:rsid w:val="00D62065"/>
    <w:rsid w:val="00D6320F"/>
    <w:rsid w:val="00D63D47"/>
    <w:rsid w:val="00D6442E"/>
    <w:rsid w:val="00D65D66"/>
    <w:rsid w:val="00D66222"/>
    <w:rsid w:val="00D6750A"/>
    <w:rsid w:val="00D77823"/>
    <w:rsid w:val="00D82FD0"/>
    <w:rsid w:val="00D84435"/>
    <w:rsid w:val="00D85469"/>
    <w:rsid w:val="00D8617F"/>
    <w:rsid w:val="00D86AFF"/>
    <w:rsid w:val="00D92E7A"/>
    <w:rsid w:val="00D94016"/>
    <w:rsid w:val="00D97460"/>
    <w:rsid w:val="00D97F66"/>
    <w:rsid w:val="00DA0155"/>
    <w:rsid w:val="00DA092B"/>
    <w:rsid w:val="00DA2A6C"/>
    <w:rsid w:val="00DA32AD"/>
    <w:rsid w:val="00DA5981"/>
    <w:rsid w:val="00DA62C1"/>
    <w:rsid w:val="00DB25E9"/>
    <w:rsid w:val="00DB4A17"/>
    <w:rsid w:val="00DB52F7"/>
    <w:rsid w:val="00DC52B4"/>
    <w:rsid w:val="00DC6639"/>
    <w:rsid w:val="00DC70D0"/>
    <w:rsid w:val="00DD0180"/>
    <w:rsid w:val="00DD1CA5"/>
    <w:rsid w:val="00DD4052"/>
    <w:rsid w:val="00DD4FAC"/>
    <w:rsid w:val="00DD5947"/>
    <w:rsid w:val="00DD5C11"/>
    <w:rsid w:val="00DD6169"/>
    <w:rsid w:val="00DE29E4"/>
    <w:rsid w:val="00DE3E53"/>
    <w:rsid w:val="00DE4C46"/>
    <w:rsid w:val="00DE5E04"/>
    <w:rsid w:val="00DF0D93"/>
    <w:rsid w:val="00DF0F7A"/>
    <w:rsid w:val="00DF1556"/>
    <w:rsid w:val="00DF22F1"/>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17124"/>
    <w:rsid w:val="00E20542"/>
    <w:rsid w:val="00E215BD"/>
    <w:rsid w:val="00E22309"/>
    <w:rsid w:val="00E22FDE"/>
    <w:rsid w:val="00E24C0D"/>
    <w:rsid w:val="00E2598F"/>
    <w:rsid w:val="00E320C4"/>
    <w:rsid w:val="00E33E40"/>
    <w:rsid w:val="00E4067B"/>
    <w:rsid w:val="00E4276C"/>
    <w:rsid w:val="00E441C8"/>
    <w:rsid w:val="00E441EA"/>
    <w:rsid w:val="00E4568C"/>
    <w:rsid w:val="00E47421"/>
    <w:rsid w:val="00E4787B"/>
    <w:rsid w:val="00E50EA7"/>
    <w:rsid w:val="00E51F36"/>
    <w:rsid w:val="00E528AB"/>
    <w:rsid w:val="00E528EE"/>
    <w:rsid w:val="00E52969"/>
    <w:rsid w:val="00E55D32"/>
    <w:rsid w:val="00E609D7"/>
    <w:rsid w:val="00E6187C"/>
    <w:rsid w:val="00E63D11"/>
    <w:rsid w:val="00E643C0"/>
    <w:rsid w:val="00E66F70"/>
    <w:rsid w:val="00E67167"/>
    <w:rsid w:val="00E74519"/>
    <w:rsid w:val="00E75F46"/>
    <w:rsid w:val="00E77575"/>
    <w:rsid w:val="00E809E2"/>
    <w:rsid w:val="00E81984"/>
    <w:rsid w:val="00E8509A"/>
    <w:rsid w:val="00E8655C"/>
    <w:rsid w:val="00E87DFF"/>
    <w:rsid w:val="00E92741"/>
    <w:rsid w:val="00E93329"/>
    <w:rsid w:val="00E93D2F"/>
    <w:rsid w:val="00E94F62"/>
    <w:rsid w:val="00E977E8"/>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E7838"/>
    <w:rsid w:val="00EF11CD"/>
    <w:rsid w:val="00EF74BC"/>
    <w:rsid w:val="00F043E4"/>
    <w:rsid w:val="00F0655A"/>
    <w:rsid w:val="00F071A9"/>
    <w:rsid w:val="00F102B6"/>
    <w:rsid w:val="00F1084E"/>
    <w:rsid w:val="00F10B00"/>
    <w:rsid w:val="00F10B4D"/>
    <w:rsid w:val="00F10F95"/>
    <w:rsid w:val="00F11173"/>
    <w:rsid w:val="00F11638"/>
    <w:rsid w:val="00F21511"/>
    <w:rsid w:val="00F222D0"/>
    <w:rsid w:val="00F24115"/>
    <w:rsid w:val="00F273CF"/>
    <w:rsid w:val="00F27741"/>
    <w:rsid w:val="00F279A5"/>
    <w:rsid w:val="00F27FEE"/>
    <w:rsid w:val="00F32FBB"/>
    <w:rsid w:val="00F35AE8"/>
    <w:rsid w:val="00F36667"/>
    <w:rsid w:val="00F425C0"/>
    <w:rsid w:val="00F4455B"/>
    <w:rsid w:val="00F44F0B"/>
    <w:rsid w:val="00F46457"/>
    <w:rsid w:val="00F46CE7"/>
    <w:rsid w:val="00F53031"/>
    <w:rsid w:val="00F544F3"/>
    <w:rsid w:val="00F549D7"/>
    <w:rsid w:val="00F61312"/>
    <w:rsid w:val="00F62EF4"/>
    <w:rsid w:val="00F63A60"/>
    <w:rsid w:val="00F63C3A"/>
    <w:rsid w:val="00F67658"/>
    <w:rsid w:val="00F70050"/>
    <w:rsid w:val="00F711BC"/>
    <w:rsid w:val="00F752A2"/>
    <w:rsid w:val="00F7549A"/>
    <w:rsid w:val="00F76339"/>
    <w:rsid w:val="00F8249F"/>
    <w:rsid w:val="00F82ACE"/>
    <w:rsid w:val="00F82D76"/>
    <w:rsid w:val="00F832EF"/>
    <w:rsid w:val="00F83B6B"/>
    <w:rsid w:val="00F83C73"/>
    <w:rsid w:val="00F854E3"/>
    <w:rsid w:val="00F90041"/>
    <w:rsid w:val="00F90BEF"/>
    <w:rsid w:val="00F93464"/>
    <w:rsid w:val="00F93C9C"/>
    <w:rsid w:val="00F95C1F"/>
    <w:rsid w:val="00F97519"/>
    <w:rsid w:val="00F977D4"/>
    <w:rsid w:val="00FA0D8E"/>
    <w:rsid w:val="00FA3887"/>
    <w:rsid w:val="00FA690F"/>
    <w:rsid w:val="00FA6CE0"/>
    <w:rsid w:val="00FA6EFD"/>
    <w:rsid w:val="00FA72F9"/>
    <w:rsid w:val="00FB49C7"/>
    <w:rsid w:val="00FB4BC9"/>
    <w:rsid w:val="00FB518B"/>
    <w:rsid w:val="00FB6A32"/>
    <w:rsid w:val="00FB73E9"/>
    <w:rsid w:val="00FB75B5"/>
    <w:rsid w:val="00FB7796"/>
    <w:rsid w:val="00FC178A"/>
    <w:rsid w:val="00FC5B2B"/>
    <w:rsid w:val="00FC62F2"/>
    <w:rsid w:val="00FC64DF"/>
    <w:rsid w:val="00FC777F"/>
    <w:rsid w:val="00FD2190"/>
    <w:rsid w:val="00FD33BF"/>
    <w:rsid w:val="00FE30F1"/>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link w:val="afffff6"/>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7">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8">
    <w:name w:val="Plain Text"/>
    <w:basedOn w:val="a"/>
    <w:link w:val="afffff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a">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9">
    <w:name w:val="Текст Знак"/>
    <w:basedOn w:val="a1"/>
    <w:link w:val="afffff8"/>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b">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rsid w:val="00950359"/>
    <w:rPr>
      <w:sz w:val="28"/>
    </w:rPr>
  </w:style>
  <w:style w:type="paragraph" w:customStyle="1" w:styleId="1fff">
    <w:name w:val="Основной текст1"/>
    <w:basedOn w:val="1ffe"/>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rsid w:val="001E2343"/>
    <w:rPr>
      <w:b/>
      <w:bCs/>
      <w:color w:val="000080"/>
    </w:rPr>
  </w:style>
  <w:style w:type="character" w:customStyle="1" w:styleId="affffff8">
    <w:name w:val="Гипертекстовая ссылка"/>
    <w:basedOn w:val="affffff7"/>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7E2794"/>
  </w:style>
  <w:style w:type="numbering" w:customStyle="1" w:styleId="111">
    <w:name w:val="Нет списка11"/>
    <w:next w:val="a3"/>
    <w:uiPriority w:val="99"/>
    <w:semiHidden/>
    <w:unhideWhenUsed/>
    <w:rsid w:val="007E2794"/>
  </w:style>
  <w:style w:type="table" w:customStyle="1" w:styleId="1fff6">
    <w:name w:val="Сетка таблицы1"/>
    <w:basedOn w:val="a2"/>
    <w:next w:val="ab"/>
    <w:rsid w:val="007E27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b"/>
    <w:uiPriority w:val="59"/>
    <w:rsid w:val="007E27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basedOn w:val="a1"/>
    <w:rsid w:val="007E2794"/>
  </w:style>
  <w:style w:type="numbering" w:customStyle="1" w:styleId="List8">
    <w:name w:val="List 8"/>
    <w:basedOn w:val="a3"/>
    <w:rsid w:val="007E2794"/>
    <w:pPr>
      <w:numPr>
        <w:numId w:val="38"/>
      </w:numPr>
    </w:pPr>
  </w:style>
  <w:style w:type="character" w:customStyle="1" w:styleId="ConsPlusNormal0">
    <w:name w:val="ConsPlusNormal Знак"/>
    <w:link w:val="ConsPlusNormal"/>
    <w:locked/>
    <w:rsid w:val="001E6508"/>
    <w:rPr>
      <w:rFonts w:ascii="Arial" w:hAnsi="Arial" w:cs="Arial"/>
    </w:rPr>
  </w:style>
  <w:style w:type="character" w:customStyle="1" w:styleId="afffff6">
    <w:name w:val="Абзац списка Знак"/>
    <w:basedOn w:val="a1"/>
    <w:link w:val="afffff5"/>
    <w:uiPriority w:val="34"/>
    <w:rsid w:val="008430A7"/>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link w:val="afffff6"/>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7">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8">
    <w:name w:val="Plain Text"/>
    <w:basedOn w:val="a"/>
    <w:link w:val="afffff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a">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9">
    <w:name w:val="Текст Знак"/>
    <w:basedOn w:val="a1"/>
    <w:link w:val="afffff8"/>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b">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rsid w:val="00950359"/>
    <w:rPr>
      <w:sz w:val="28"/>
    </w:rPr>
  </w:style>
  <w:style w:type="paragraph" w:customStyle="1" w:styleId="1fff">
    <w:name w:val="Основной текст1"/>
    <w:basedOn w:val="1ffe"/>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rsid w:val="001E2343"/>
    <w:rPr>
      <w:b/>
      <w:bCs/>
      <w:color w:val="000080"/>
    </w:rPr>
  </w:style>
  <w:style w:type="character" w:customStyle="1" w:styleId="affffff8">
    <w:name w:val="Гипертекстовая ссылка"/>
    <w:basedOn w:val="affffff7"/>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7E2794"/>
  </w:style>
  <w:style w:type="numbering" w:customStyle="1" w:styleId="111">
    <w:name w:val="Нет списка11"/>
    <w:next w:val="a3"/>
    <w:uiPriority w:val="99"/>
    <w:semiHidden/>
    <w:unhideWhenUsed/>
    <w:rsid w:val="007E2794"/>
  </w:style>
  <w:style w:type="table" w:customStyle="1" w:styleId="1fff6">
    <w:name w:val="Сетка таблицы1"/>
    <w:basedOn w:val="a2"/>
    <w:next w:val="ab"/>
    <w:rsid w:val="007E27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b"/>
    <w:uiPriority w:val="59"/>
    <w:rsid w:val="007E27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basedOn w:val="a1"/>
    <w:rsid w:val="007E2794"/>
  </w:style>
  <w:style w:type="numbering" w:customStyle="1" w:styleId="List8">
    <w:name w:val="List 8"/>
    <w:basedOn w:val="a3"/>
    <w:rsid w:val="007E2794"/>
    <w:pPr>
      <w:numPr>
        <w:numId w:val="38"/>
      </w:numPr>
    </w:pPr>
  </w:style>
  <w:style w:type="character" w:customStyle="1" w:styleId="ConsPlusNormal0">
    <w:name w:val="ConsPlusNormal Знак"/>
    <w:link w:val="ConsPlusNormal"/>
    <w:locked/>
    <w:rsid w:val="001E6508"/>
    <w:rPr>
      <w:rFonts w:ascii="Arial" w:hAnsi="Arial" w:cs="Arial"/>
    </w:rPr>
  </w:style>
  <w:style w:type="character" w:customStyle="1" w:styleId="afffff6">
    <w:name w:val="Абзац списка Знак"/>
    <w:basedOn w:val="a1"/>
    <w:link w:val="afffff5"/>
    <w:uiPriority w:val="34"/>
    <w:rsid w:val="008430A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79260026">
      <w:bodyDiv w:val="1"/>
      <w:marLeft w:val="0"/>
      <w:marRight w:val="0"/>
      <w:marTop w:val="0"/>
      <w:marBottom w:val="0"/>
      <w:divBdr>
        <w:top w:val="none" w:sz="0" w:space="0" w:color="auto"/>
        <w:left w:val="none" w:sz="0" w:space="0" w:color="auto"/>
        <w:bottom w:val="none" w:sz="0" w:space="0" w:color="auto"/>
        <w:right w:val="none" w:sz="0" w:space="0" w:color="auto"/>
      </w:divBdr>
    </w:div>
    <w:div w:id="85421141">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0699656">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14627480">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440825">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30303231">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12FE3-8AE4-4FB5-B503-A1DAB603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14</Pages>
  <Words>2773</Words>
  <Characters>15807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Моисеева Елена Викторовна</cp:lastModifiedBy>
  <cp:revision>18</cp:revision>
  <cp:lastPrinted>2017-05-19T06:35:00Z</cp:lastPrinted>
  <dcterms:created xsi:type="dcterms:W3CDTF">2018-10-30T07:13:00Z</dcterms:created>
  <dcterms:modified xsi:type="dcterms:W3CDTF">2018-11-06T04:35:00Z</dcterms:modified>
</cp:coreProperties>
</file>